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90D3E" w14:textId="77777777" w:rsidR="00496637" w:rsidRDefault="00496637" w:rsidP="00496637">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741FAF41" wp14:editId="7E933F47">
            <wp:extent cx="1447800" cy="1152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1152525"/>
                    </a:xfrm>
                    <a:prstGeom prst="rect">
                      <a:avLst/>
                    </a:prstGeom>
                    <a:noFill/>
                    <a:ln>
                      <a:noFill/>
                    </a:ln>
                  </pic:spPr>
                </pic:pic>
              </a:graphicData>
            </a:graphic>
          </wp:inline>
        </w:drawing>
      </w:r>
      <w:r>
        <w:rPr>
          <w:rStyle w:val="normaltextrun"/>
          <w:rFonts w:ascii="Calibri" w:hAnsi="Calibri" w:cs="Calibri"/>
        </w:rPr>
        <w:t> </w:t>
      </w:r>
      <w:r>
        <w:rPr>
          <w:rStyle w:val="eop"/>
          <w:rFonts w:ascii="Calibri" w:hAnsi="Calibri" w:cs="Calibri"/>
        </w:rPr>
        <w:t> </w:t>
      </w:r>
    </w:p>
    <w:p w14:paraId="52EDD665" w14:textId="77777777" w:rsidR="00496637" w:rsidRDefault="00496637" w:rsidP="0049663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FF4D00"/>
          <w:sz w:val="52"/>
          <w:szCs w:val="52"/>
        </w:rPr>
        <w:t>Ezine 32        14th </w:t>
      </w:r>
      <w:proofErr w:type="gramStart"/>
      <w:r>
        <w:rPr>
          <w:rStyle w:val="normaltextrun"/>
          <w:rFonts w:ascii="Calibri" w:hAnsi="Calibri" w:cs="Calibri"/>
          <w:b/>
          <w:bCs/>
          <w:color w:val="FF4D00"/>
          <w:sz w:val="52"/>
          <w:szCs w:val="52"/>
        </w:rPr>
        <w:t>May  2021</w:t>
      </w:r>
      <w:proofErr w:type="gramEnd"/>
      <w:r>
        <w:rPr>
          <w:rStyle w:val="normaltextrun"/>
          <w:rFonts w:ascii="Calibri" w:hAnsi="Calibri" w:cs="Calibri"/>
          <w:b/>
          <w:bCs/>
          <w:color w:val="FF4D00"/>
          <w:sz w:val="52"/>
          <w:szCs w:val="52"/>
        </w:rPr>
        <w:t> </w:t>
      </w:r>
      <w:r>
        <w:rPr>
          <w:rStyle w:val="normaltextrun"/>
          <w:rFonts w:ascii="Calibri" w:hAnsi="Calibri" w:cs="Calibri"/>
          <w:sz w:val="52"/>
          <w:szCs w:val="52"/>
        </w:rPr>
        <w:t> </w:t>
      </w:r>
      <w:r>
        <w:rPr>
          <w:rStyle w:val="eop"/>
          <w:rFonts w:ascii="Calibri" w:hAnsi="Calibri" w:cs="Calibri"/>
          <w:sz w:val="52"/>
          <w:szCs w:val="52"/>
        </w:rPr>
        <w:t> </w:t>
      </w:r>
    </w:p>
    <w:p w14:paraId="0946B67D"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8D38C0F"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6B1138F"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2483562" w14:textId="77777777" w:rsidR="00496637" w:rsidRDefault="00496637" w:rsidP="0049663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i/>
          <w:iCs/>
          <w:sz w:val="22"/>
          <w:szCs w:val="22"/>
        </w:rPr>
        <w:t xml:space="preserve">YouthPact have compiled some links to resources, </w:t>
      </w:r>
      <w:proofErr w:type="gramStart"/>
      <w:r>
        <w:rPr>
          <w:rStyle w:val="normaltextrun"/>
          <w:rFonts w:ascii="Calibri" w:hAnsi="Calibri" w:cs="Calibri"/>
          <w:i/>
          <w:iCs/>
          <w:sz w:val="22"/>
          <w:szCs w:val="22"/>
        </w:rPr>
        <w:t>training</w:t>
      </w:r>
      <w:proofErr w:type="gramEnd"/>
      <w:r>
        <w:rPr>
          <w:rStyle w:val="normaltextrun"/>
          <w:rFonts w:ascii="Calibri" w:hAnsi="Calibri" w:cs="Calibri"/>
          <w:i/>
          <w:iCs/>
          <w:sz w:val="22"/>
          <w:szCs w:val="22"/>
        </w:rPr>
        <w:t xml:space="preserve"> and tips for our new working from home life for your information.  If you have something to share with your Peace4Youth colleagues, send these to our administrator Seana Carmichael (</w:t>
      </w:r>
      <w:hyperlink r:id="rId6" w:tgtFrame="_blank" w:history="1">
        <w:r>
          <w:rPr>
            <w:rStyle w:val="normaltextrun"/>
            <w:rFonts w:ascii="Calibri" w:hAnsi="Calibri" w:cs="Calibri"/>
            <w:i/>
            <w:iCs/>
            <w:sz w:val="22"/>
            <w:szCs w:val="22"/>
            <w:u w:val="single"/>
          </w:rPr>
          <w:t>Scarmichael@cooperationireland.org</w:t>
        </w:r>
      </w:hyperlink>
      <w:r>
        <w:rPr>
          <w:rStyle w:val="normaltextrun"/>
          <w:rFonts w:ascii="Calibri" w:hAnsi="Calibri" w:cs="Calibri"/>
          <w:i/>
          <w:iCs/>
          <w:sz w:val="22"/>
          <w:szCs w:val="22"/>
          <w:u w:val="single"/>
        </w:rPr>
        <w:t>)</w:t>
      </w:r>
      <w:r>
        <w:rPr>
          <w:rStyle w:val="normaltextrun"/>
          <w:rFonts w:ascii="Calibri" w:hAnsi="Calibri" w:cs="Calibri"/>
          <w:i/>
          <w:iCs/>
          <w:sz w:val="22"/>
          <w:szCs w:val="22"/>
        </w:rPr>
        <w:t> and we can compile a further e-newsletter.</w:t>
      </w:r>
      <w:r>
        <w:rPr>
          <w:rStyle w:val="eop"/>
          <w:rFonts w:ascii="Calibri" w:hAnsi="Calibri" w:cs="Calibri"/>
          <w:sz w:val="22"/>
          <w:szCs w:val="22"/>
        </w:rPr>
        <w:t> </w:t>
      </w:r>
    </w:p>
    <w:p w14:paraId="1734C1AD"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F6D1DA"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0DD8763"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D9FD016"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791B60"/>
          <w:sz w:val="22"/>
          <w:szCs w:val="22"/>
        </w:rPr>
        <w:t>Youth and Peace: Young leaders in dialogue with the UN Youth Envoy 20/05/21 11.15am-12.00pm</w:t>
      </w:r>
      <w:r>
        <w:rPr>
          <w:rStyle w:val="eop"/>
          <w:rFonts w:ascii="Calibri" w:hAnsi="Calibri" w:cs="Calibri"/>
          <w:color w:val="791B60"/>
          <w:sz w:val="22"/>
          <w:szCs w:val="22"/>
        </w:rPr>
        <w:t> </w:t>
      </w:r>
    </w:p>
    <w:p w14:paraId="66FE9DC7" w14:textId="77777777" w:rsidR="00496637" w:rsidRDefault="00496637" w:rsidP="00496637">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71EF91EF" wp14:editId="14A9DD28">
            <wp:extent cx="1740535" cy="983848"/>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4151" cy="997197"/>
                    </a:xfrm>
                    <a:prstGeom prst="rect">
                      <a:avLst/>
                    </a:prstGeom>
                    <a:noFill/>
                    <a:ln>
                      <a:noFill/>
                    </a:ln>
                  </pic:spPr>
                </pic:pic>
              </a:graphicData>
            </a:graphic>
          </wp:inline>
        </w:drawing>
      </w:r>
      <w:r>
        <w:rPr>
          <w:rStyle w:val="eop"/>
          <w:rFonts w:ascii="Calibri" w:hAnsi="Calibri" w:cs="Calibri"/>
          <w:sz w:val="22"/>
          <w:szCs w:val="22"/>
        </w:rPr>
        <w:t> </w:t>
      </w:r>
    </w:p>
    <w:p w14:paraId="50F7C790"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Youth, Peace and Security Leadership seminar series is a partnership between Ulster University (INCORE, TJI &amp; Centre for Youth Research and Dialogue), The John and Pat Hume Foundation, John Hume and Thomas P. O’Neill Chair in Peace, International Fund for Ireland (IFI), and </w:t>
      </w:r>
      <w:proofErr w:type="spellStart"/>
      <w:r>
        <w:rPr>
          <w:rStyle w:val="normaltextrun"/>
          <w:rFonts w:ascii="Calibri" w:hAnsi="Calibri" w:cs="Calibri"/>
          <w:sz w:val="22"/>
          <w:szCs w:val="22"/>
        </w:rPr>
        <w:t>Interpeace</w:t>
      </w:r>
      <w:proofErr w:type="spellEnd"/>
      <w:r>
        <w:rPr>
          <w:rStyle w:val="normaltextrun"/>
          <w:rFonts w:ascii="Calibri" w:hAnsi="Calibri" w:cs="Calibri"/>
          <w:sz w:val="22"/>
          <w:szCs w:val="22"/>
        </w:rPr>
        <w:t>.  Follow the link below to book a place at the next seminar, ‘Youth and Peace: Young leaders in dialogue with the UN Youth Envoy, </w:t>
      </w:r>
      <w:proofErr w:type="spellStart"/>
      <w:r>
        <w:rPr>
          <w:rStyle w:val="normaltextrun"/>
          <w:rFonts w:ascii="Calibri" w:hAnsi="Calibri" w:cs="Calibri"/>
          <w:sz w:val="22"/>
          <w:szCs w:val="22"/>
        </w:rPr>
        <w:t>Jayathma</w:t>
      </w:r>
      <w:proofErr w:type="spellEnd"/>
      <w:r>
        <w:rPr>
          <w:rStyle w:val="normaltextrun"/>
          <w:rFonts w:ascii="Calibri" w:hAnsi="Calibri" w:cs="Calibri"/>
          <w:sz w:val="22"/>
          <w:szCs w:val="22"/>
        </w:rPr>
        <w:t> Wickramanayake’. </w:t>
      </w:r>
      <w:r>
        <w:rPr>
          <w:rStyle w:val="eop"/>
          <w:rFonts w:ascii="Calibri" w:hAnsi="Calibri" w:cs="Calibri"/>
          <w:sz w:val="22"/>
          <w:szCs w:val="22"/>
        </w:rPr>
        <w:t> </w:t>
      </w:r>
    </w:p>
    <w:p w14:paraId="4CAFCB35"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hyperlink r:id="rId8" w:tgtFrame="_blank" w:history="1">
        <w:r>
          <w:rPr>
            <w:rStyle w:val="normaltextrun"/>
            <w:rFonts w:ascii="Calibri" w:hAnsi="Calibri" w:cs="Calibri"/>
            <w:color w:val="0563C1"/>
            <w:sz w:val="22"/>
            <w:szCs w:val="22"/>
            <w:u w:val="single"/>
            <w:lang w:val="en-US"/>
          </w:rPr>
          <w:t>https://www.eventbrite.co.uk/e/youth-and-peace-young-leaders-in-dialogue-with-the-un-youth-envoy-tickets-154147995805</w:t>
        </w:r>
      </w:hyperlink>
      <w:r>
        <w:rPr>
          <w:rStyle w:val="normaltextrun"/>
          <w:rFonts w:ascii="Calibri" w:hAnsi="Calibri" w:cs="Calibri"/>
          <w:sz w:val="22"/>
          <w:szCs w:val="22"/>
          <w:lang w:val="en-US"/>
        </w:rPr>
        <w:t> </w:t>
      </w:r>
      <w:r>
        <w:rPr>
          <w:rStyle w:val="eop"/>
          <w:rFonts w:ascii="Calibri" w:hAnsi="Calibri" w:cs="Calibri"/>
          <w:sz w:val="22"/>
          <w:szCs w:val="22"/>
        </w:rPr>
        <w:t> </w:t>
      </w:r>
    </w:p>
    <w:p w14:paraId="3F54C4A9" w14:textId="77777777" w:rsidR="00496637" w:rsidRDefault="00496637" w:rsidP="00496637">
      <w:pPr>
        <w:pStyle w:val="paragraph"/>
        <w:spacing w:before="0" w:beforeAutospacing="0" w:after="0" w:afterAutospacing="0"/>
        <w:jc w:val="center"/>
        <w:textAlignment w:val="baseline"/>
        <w:rPr>
          <w:rStyle w:val="eop"/>
          <w:rFonts w:ascii="Calibri" w:hAnsi="Calibri" w:cs="Calibri"/>
          <w:sz w:val="22"/>
          <w:szCs w:val="22"/>
        </w:rPr>
      </w:pPr>
    </w:p>
    <w:p w14:paraId="0F139FAD" w14:textId="5396129C" w:rsidR="00496637" w:rsidRDefault="00496637" w:rsidP="0049663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7EE16724"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791B60"/>
          <w:sz w:val="22"/>
          <w:szCs w:val="22"/>
        </w:rPr>
        <w:t>Education Authority’s 'Access for All Summer Programme'</w:t>
      </w:r>
      <w:r>
        <w:rPr>
          <w:rStyle w:val="eop"/>
          <w:rFonts w:ascii="Calibri" w:hAnsi="Calibri" w:cs="Calibri"/>
          <w:color w:val="791B60"/>
          <w:sz w:val="22"/>
          <w:szCs w:val="22"/>
        </w:rPr>
        <w:t> </w:t>
      </w:r>
    </w:p>
    <w:p w14:paraId="283ED23B"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Below is a link to information on the Education Authority’s 'Access for All Summer Programme' grants which opened for applications this week. This grant programme is open to all voluntary and community organisations in Northern Ireland (not just EA Registered Groups) who work with children and young people aged between </w:t>
      </w:r>
      <w:proofErr w:type="gramStart"/>
      <w:r>
        <w:rPr>
          <w:rStyle w:val="normaltextrun"/>
          <w:rFonts w:ascii="Calibri" w:hAnsi="Calibri" w:cs="Calibri"/>
          <w:sz w:val="22"/>
          <w:szCs w:val="22"/>
        </w:rPr>
        <w:t>4-25 year olds</w:t>
      </w:r>
      <w:proofErr w:type="gramEnd"/>
      <w:r>
        <w:rPr>
          <w:rStyle w:val="normaltextrun"/>
          <w:rFonts w:ascii="Calibri" w:hAnsi="Calibri" w:cs="Calibri"/>
          <w:sz w:val="22"/>
          <w:szCs w:val="22"/>
        </w:rPr>
        <w:t> in an informal setting to re-connect, re-energise and re-engage children and young people throughout the summer months. The closing date for applications is 21st May 2021.</w:t>
      </w:r>
      <w:r>
        <w:rPr>
          <w:rStyle w:val="eop"/>
          <w:rFonts w:ascii="Calibri" w:hAnsi="Calibri" w:cs="Calibri"/>
          <w:sz w:val="22"/>
          <w:szCs w:val="22"/>
        </w:rPr>
        <w:t> </w:t>
      </w:r>
    </w:p>
    <w:p w14:paraId="0D13E88B"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hyperlink r:id="rId9" w:tgtFrame="_blank" w:history="1">
        <w:r>
          <w:rPr>
            <w:rStyle w:val="normaltextrun"/>
            <w:rFonts w:ascii="Calibri" w:hAnsi="Calibri" w:cs="Calibri"/>
            <w:color w:val="0563C1"/>
            <w:sz w:val="22"/>
            <w:szCs w:val="22"/>
            <w:u w:val="single"/>
          </w:rPr>
          <w:t>https://eanifunding.org.uk/summer/access-for-all/</w:t>
        </w:r>
      </w:hyperlink>
      <w:r>
        <w:rPr>
          <w:rStyle w:val="normaltextrun"/>
          <w:rFonts w:ascii="Calibri" w:hAnsi="Calibri" w:cs="Calibri"/>
          <w:sz w:val="22"/>
          <w:szCs w:val="22"/>
        </w:rPr>
        <w:t> </w:t>
      </w:r>
      <w:r>
        <w:rPr>
          <w:rStyle w:val="eop"/>
          <w:rFonts w:ascii="Calibri" w:hAnsi="Calibri" w:cs="Calibri"/>
          <w:sz w:val="22"/>
          <w:szCs w:val="22"/>
        </w:rPr>
        <w:t> </w:t>
      </w:r>
    </w:p>
    <w:p w14:paraId="4FCCDE6F" w14:textId="32096701" w:rsidR="00496637" w:rsidRDefault="00496637" w:rsidP="004966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2DC16283"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p>
    <w:p w14:paraId="017E1C2C" w14:textId="77777777" w:rsidR="00496637" w:rsidRDefault="00496637" w:rsidP="0049663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8D1B60"/>
          <w:sz w:val="22"/>
          <w:szCs w:val="22"/>
          <w:shd w:val="clear" w:color="auto" w:fill="FFFFFF"/>
        </w:rPr>
        <w:t>The everyday and the remarkable:  Valuing and evaluating youth </w:t>
      </w:r>
      <w:proofErr w:type="gramStart"/>
      <w:r>
        <w:rPr>
          <w:rStyle w:val="normaltextrun"/>
          <w:rFonts w:ascii="Calibri" w:hAnsi="Calibri" w:cs="Calibri"/>
          <w:b/>
          <w:bCs/>
          <w:color w:val="8D1B60"/>
          <w:sz w:val="22"/>
          <w:szCs w:val="22"/>
          <w:shd w:val="clear" w:color="auto" w:fill="FFFFFF"/>
        </w:rPr>
        <w:t>work</w:t>
      </w:r>
      <w:proofErr w:type="gramEnd"/>
      <w:r>
        <w:rPr>
          <w:rStyle w:val="normaltextrun"/>
          <w:rFonts w:ascii="Calibri" w:hAnsi="Calibri" w:cs="Calibri"/>
          <w:color w:val="333333"/>
          <w:sz w:val="22"/>
          <w:szCs w:val="22"/>
        </w:rPr>
        <w:t> </w:t>
      </w:r>
      <w:r>
        <w:rPr>
          <w:rStyle w:val="eop"/>
          <w:rFonts w:ascii="Calibri" w:hAnsi="Calibri" w:cs="Calibri"/>
          <w:color w:val="333333"/>
          <w:sz w:val="22"/>
          <w:szCs w:val="22"/>
        </w:rPr>
        <w:t> </w:t>
      </w:r>
    </w:p>
    <w:p w14:paraId="5E0B8146"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
        </w:rPr>
        <w:t>Louise Doherty and Tania de St Croix highlight tensions in measuring and evaluating youth work and argue that the way practice is </w:t>
      </w:r>
      <w:r>
        <w:rPr>
          <w:rStyle w:val="normaltextrun"/>
          <w:rFonts w:ascii="Calibri" w:hAnsi="Calibri" w:cs="Calibri"/>
          <w:sz w:val="22"/>
          <w:szCs w:val="22"/>
        </w:rPr>
        <w:t>recognised</w:t>
      </w:r>
      <w:r>
        <w:rPr>
          <w:rStyle w:val="normaltextrun"/>
          <w:rFonts w:ascii="Calibri" w:hAnsi="Calibri" w:cs="Calibri"/>
          <w:sz w:val="22"/>
          <w:szCs w:val="22"/>
          <w:lang w:val="en"/>
        </w:rPr>
        <w:t> and valued by young people and youth workers is disconnected from the way it is measured, </w:t>
      </w:r>
      <w:proofErr w:type="gramStart"/>
      <w:r>
        <w:rPr>
          <w:rStyle w:val="normaltextrun"/>
          <w:rFonts w:ascii="Calibri" w:hAnsi="Calibri" w:cs="Calibri"/>
          <w:sz w:val="22"/>
          <w:szCs w:val="22"/>
          <w:lang w:val="en"/>
        </w:rPr>
        <w:t>monitored</w:t>
      </w:r>
      <w:proofErr w:type="gramEnd"/>
      <w:r>
        <w:rPr>
          <w:rStyle w:val="normaltextrun"/>
          <w:rFonts w:ascii="Calibri" w:hAnsi="Calibri" w:cs="Calibri"/>
          <w:sz w:val="22"/>
          <w:szCs w:val="22"/>
          <w:lang w:val="en"/>
        </w:rPr>
        <w:t> and evaluated.  The article contains some useful ideas and prompts to help frame the design of evaluations. </w:t>
      </w:r>
      <w:hyperlink r:id="rId10" w:tgtFrame="_blank" w:history="1">
        <w:r>
          <w:rPr>
            <w:rStyle w:val="normaltextrun"/>
            <w:rFonts w:ascii="Calibri" w:hAnsi="Calibri" w:cs="Calibri"/>
            <w:color w:val="0563C1"/>
            <w:sz w:val="22"/>
            <w:szCs w:val="22"/>
            <w:u w:val="single"/>
          </w:rPr>
          <w:t>https://www.youthandpolicy.org/articles/valuing-and-evaluating-youth-work/</w:t>
        </w:r>
      </w:hyperlink>
      <w:r>
        <w:rPr>
          <w:rStyle w:val="normaltextrun"/>
          <w:rFonts w:ascii="Calibri" w:hAnsi="Calibri" w:cs="Calibri"/>
          <w:sz w:val="22"/>
          <w:szCs w:val="22"/>
        </w:rPr>
        <w:t> </w:t>
      </w:r>
      <w:r>
        <w:rPr>
          <w:rStyle w:val="eop"/>
          <w:rFonts w:ascii="Calibri" w:hAnsi="Calibri" w:cs="Calibri"/>
          <w:sz w:val="22"/>
          <w:szCs w:val="22"/>
        </w:rPr>
        <w:t> </w:t>
      </w:r>
    </w:p>
    <w:p w14:paraId="7A6B4A98"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8D1B60"/>
          <w:sz w:val="22"/>
          <w:szCs w:val="22"/>
        </w:rPr>
        <w:lastRenderedPageBreak/>
        <w:t> </w:t>
      </w:r>
    </w:p>
    <w:p w14:paraId="0119B1AB"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8D1B60"/>
          <w:sz w:val="22"/>
          <w:szCs w:val="22"/>
        </w:rPr>
        <w:t>Heads Up!</w:t>
      </w:r>
      <w:r>
        <w:rPr>
          <w:rStyle w:val="eop"/>
          <w:rFonts w:ascii="Calibri" w:hAnsi="Calibri" w:cs="Calibri"/>
          <w:color w:val="8D1B60"/>
          <w:sz w:val="22"/>
          <w:szCs w:val="22"/>
        </w:rPr>
        <w:t> </w:t>
      </w:r>
    </w:p>
    <w:p w14:paraId="51C197C1"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'Heads Up!' is a mental health toolkit made by young people, for young people to help them run their own mental health projects where they live. The toolkit has been put together by members of the </w:t>
      </w:r>
      <w:hyperlink r:id="rId11" w:tgtFrame="_blank" w:history="1">
        <w:r>
          <w:rPr>
            <w:rStyle w:val="normaltextrun"/>
            <w:rFonts w:ascii="Calibri" w:hAnsi="Calibri" w:cs="Calibri"/>
            <w:color w:val="0563C1"/>
            <w:sz w:val="22"/>
            <w:szCs w:val="22"/>
            <w:u w:val="single"/>
          </w:rPr>
          <w:t>Belfast Youth Forum</w:t>
        </w:r>
      </w:hyperlink>
      <w:r>
        <w:rPr>
          <w:rStyle w:val="normaltextrun"/>
          <w:rFonts w:ascii="Calibri" w:hAnsi="Calibri" w:cs="Calibri"/>
          <w:sz w:val="22"/>
          <w:szCs w:val="22"/>
        </w:rPr>
        <w:t>, NI Youth Forum (</w:t>
      </w:r>
      <w:hyperlink r:id="rId12" w:tgtFrame="_blank" w:history="1">
        <w:r>
          <w:rPr>
            <w:rStyle w:val="normaltextrun"/>
            <w:rFonts w:ascii="Calibri" w:hAnsi="Calibri" w:cs="Calibri"/>
            <w:color w:val="0563C1"/>
            <w:sz w:val="22"/>
            <w:szCs w:val="22"/>
            <w:u w:val="single"/>
          </w:rPr>
          <w:t>NIYF</w:t>
        </w:r>
      </w:hyperlink>
      <w:r>
        <w:rPr>
          <w:rStyle w:val="normaltextrun"/>
          <w:rFonts w:ascii="Calibri" w:hAnsi="Calibri" w:cs="Calibri"/>
          <w:sz w:val="22"/>
          <w:szCs w:val="22"/>
        </w:rPr>
        <w:t>) and the NI Commissioner for Children and Young People's Youth Panel (</w:t>
      </w:r>
      <w:hyperlink r:id="rId13" w:tgtFrame="_blank" w:history="1">
        <w:r>
          <w:rPr>
            <w:rStyle w:val="normaltextrun"/>
            <w:rFonts w:ascii="Calibri" w:hAnsi="Calibri" w:cs="Calibri"/>
            <w:color w:val="0563C1"/>
            <w:sz w:val="22"/>
            <w:szCs w:val="22"/>
            <w:u w:val="single"/>
          </w:rPr>
          <w:t>NICCY</w:t>
        </w:r>
      </w:hyperlink>
      <w:r>
        <w:rPr>
          <w:rStyle w:val="normaltextrun"/>
          <w:rFonts w:ascii="Calibri" w:hAnsi="Calibri" w:cs="Calibri"/>
          <w:sz w:val="22"/>
          <w:szCs w:val="22"/>
        </w:rPr>
        <w:t>).</w:t>
      </w:r>
      <w:r>
        <w:rPr>
          <w:rStyle w:val="eop"/>
          <w:rFonts w:ascii="Calibri" w:hAnsi="Calibri" w:cs="Calibri"/>
          <w:sz w:val="22"/>
          <w:szCs w:val="22"/>
        </w:rPr>
        <w:t> </w:t>
      </w:r>
    </w:p>
    <w:p w14:paraId="0AE7AE85"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hyperlink r:id="rId14" w:tgtFrame="_blank" w:history="1">
        <w:r>
          <w:rPr>
            <w:rStyle w:val="normaltextrun"/>
            <w:rFonts w:ascii="Calibri" w:hAnsi="Calibri" w:cs="Calibri"/>
            <w:color w:val="0563C1"/>
            <w:sz w:val="22"/>
            <w:szCs w:val="22"/>
            <w:u w:val="single"/>
          </w:rPr>
          <w:t>https://www.niccy.org/media/3805/heads-up-mental-health-toolkit-18-feb-21.pdf</w:t>
        </w:r>
      </w:hyperlink>
      <w:r>
        <w:rPr>
          <w:rStyle w:val="eop"/>
          <w:rFonts w:ascii="Calibri" w:hAnsi="Calibri" w:cs="Calibri"/>
          <w:sz w:val="22"/>
          <w:szCs w:val="22"/>
        </w:rPr>
        <w:t> </w:t>
      </w:r>
    </w:p>
    <w:p w14:paraId="16BB2163" w14:textId="77777777" w:rsidR="00496637" w:rsidRDefault="00496637" w:rsidP="00496637">
      <w:pPr>
        <w:pStyle w:val="paragraph"/>
        <w:spacing w:before="0" w:beforeAutospacing="0" w:after="0" w:afterAutospacing="0"/>
        <w:textAlignment w:val="baseline"/>
        <w:rPr>
          <w:rStyle w:val="eop"/>
          <w:rFonts w:ascii="Calibri" w:hAnsi="Calibri" w:cs="Calibri"/>
          <w:sz w:val="22"/>
          <w:szCs w:val="22"/>
        </w:rPr>
      </w:pPr>
    </w:p>
    <w:p w14:paraId="751ED65E" w14:textId="6EED0A90"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B12BAE0" w14:textId="77777777" w:rsidR="00496637" w:rsidRDefault="00496637" w:rsidP="00496637">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color w:val="8D1B60"/>
          <w:sz w:val="22"/>
          <w:szCs w:val="22"/>
        </w:rPr>
        <w:t>Appeal for understanding of childhood traumatic bereavement - during and beyond the </w:t>
      </w:r>
      <w:proofErr w:type="gramStart"/>
      <w:r>
        <w:rPr>
          <w:rStyle w:val="normaltextrun"/>
          <w:rFonts w:ascii="Calibri" w:hAnsi="Calibri" w:cs="Calibri"/>
          <w:b/>
          <w:bCs/>
          <w:color w:val="8D1B60"/>
          <w:sz w:val="22"/>
          <w:szCs w:val="22"/>
        </w:rPr>
        <w:t>pandemic</w:t>
      </w:r>
      <w:proofErr w:type="gramEnd"/>
      <w:r>
        <w:rPr>
          <w:rStyle w:val="eop"/>
          <w:rFonts w:ascii="Calibri" w:hAnsi="Calibri" w:cs="Calibri"/>
          <w:color w:val="8D1B60"/>
          <w:sz w:val="22"/>
          <w:szCs w:val="22"/>
        </w:rPr>
        <w:t> </w:t>
      </w:r>
    </w:p>
    <w:p w14:paraId="5897FE69"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Leading experts from the UK Trauma Council (UKTC) and three child bereavement charities have appealed for more awareness of traumatic bereavement, particularly in the context of the coronavirus pandemic. </w:t>
      </w:r>
      <w:r>
        <w:rPr>
          <w:rStyle w:val="normaltextrun"/>
          <w:rFonts w:ascii="Calibri" w:hAnsi="Calibri" w:cs="Calibri"/>
          <w:i/>
          <w:iCs/>
          <w:sz w:val="22"/>
          <w:szCs w:val="22"/>
        </w:rPr>
        <w:t>“Young people often grieve in puddles, dipping in and out of their grief.  But if the grief becomes traumatic, it is more like a deep well, and much harder for the young person to step out </w:t>
      </w:r>
      <w:proofErr w:type="gramStart"/>
      <w:r>
        <w:rPr>
          <w:rStyle w:val="normaltextrun"/>
          <w:rFonts w:ascii="Calibri" w:hAnsi="Calibri" w:cs="Calibri"/>
          <w:i/>
          <w:iCs/>
          <w:sz w:val="22"/>
          <w:szCs w:val="22"/>
        </w:rPr>
        <w:t>of ”</w:t>
      </w:r>
      <w:proofErr w:type="gramEnd"/>
      <w:r>
        <w:rPr>
          <w:rStyle w:val="normaltextrun"/>
          <w:rFonts w:ascii="Calibri" w:hAnsi="Calibri" w:cs="Calibri"/>
          <w:i/>
          <w:iCs/>
          <w:sz w:val="22"/>
          <w:szCs w:val="22"/>
        </w:rPr>
        <w:t> - </w:t>
      </w:r>
      <w:r>
        <w:rPr>
          <w:rStyle w:val="normaltextrun"/>
          <w:rFonts w:ascii="Calibri" w:hAnsi="Calibri" w:cs="Calibri"/>
          <w:sz w:val="22"/>
          <w:szCs w:val="22"/>
        </w:rPr>
        <w:t>David </w:t>
      </w:r>
      <w:proofErr w:type="spellStart"/>
      <w:r>
        <w:rPr>
          <w:rStyle w:val="normaltextrun"/>
          <w:rFonts w:ascii="Calibri" w:hAnsi="Calibri" w:cs="Calibri"/>
          <w:sz w:val="22"/>
          <w:szCs w:val="22"/>
        </w:rPr>
        <w:t>Trickey</w:t>
      </w:r>
      <w:proofErr w:type="spellEnd"/>
      <w:r>
        <w:rPr>
          <w:rStyle w:val="normaltextrun"/>
          <w:rFonts w:ascii="Calibri" w:hAnsi="Calibri" w:cs="Calibri"/>
          <w:sz w:val="22"/>
          <w:szCs w:val="22"/>
        </w:rPr>
        <w:t>,  Co-director, UK Trauma Council</w:t>
      </w:r>
      <w:r>
        <w:rPr>
          <w:rStyle w:val="eop"/>
          <w:rFonts w:ascii="Calibri" w:hAnsi="Calibri" w:cs="Calibri"/>
          <w:sz w:val="22"/>
          <w:szCs w:val="22"/>
        </w:rPr>
        <w:t> </w:t>
      </w:r>
    </w:p>
    <w:p w14:paraId="5A07F695"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hyperlink r:id="rId15" w:tgtFrame="_blank" w:history="1">
        <w:r>
          <w:rPr>
            <w:rStyle w:val="normaltextrun"/>
            <w:rFonts w:ascii="Calibri" w:hAnsi="Calibri" w:cs="Calibri"/>
            <w:color w:val="0563C1"/>
            <w:sz w:val="22"/>
            <w:szCs w:val="22"/>
            <w:u w:val="single"/>
          </w:rPr>
          <w:t>https://www.annafreud.org/insights/news/2021/05/leading-experts-appeal-for-an-understanding-of-childhood-traumatic-bereavement-during-and-beyond-the-pandemic/?fbclid=IwAR0JWy2f0ZRz2mPz8OMv5dsa7uaakEWr3tha2Tl0P7t8xSSOB7wHSjrRtO4</w:t>
        </w:r>
      </w:hyperlink>
      <w:r>
        <w:rPr>
          <w:rStyle w:val="eop"/>
          <w:rFonts w:ascii="Calibri" w:hAnsi="Calibri" w:cs="Calibri"/>
          <w:sz w:val="22"/>
          <w:szCs w:val="22"/>
        </w:rPr>
        <w:t> </w:t>
      </w:r>
    </w:p>
    <w:p w14:paraId="7E8B964E"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8D1B60"/>
          <w:sz w:val="22"/>
          <w:szCs w:val="22"/>
        </w:rPr>
        <w:t> </w:t>
      </w:r>
    </w:p>
    <w:p w14:paraId="4C1228EB"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8D1B60"/>
          <w:sz w:val="22"/>
          <w:szCs w:val="22"/>
        </w:rPr>
        <w:t> </w:t>
      </w:r>
    </w:p>
    <w:p w14:paraId="6FB89F80"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8D1B56"/>
          <w:sz w:val="22"/>
          <w:szCs w:val="22"/>
        </w:rPr>
        <w:t>How to Channel Your Mind’s Inner Chatter</w:t>
      </w:r>
      <w:r>
        <w:rPr>
          <w:rStyle w:val="eop"/>
          <w:rFonts w:ascii="Calibri" w:hAnsi="Calibri" w:cs="Calibri"/>
          <w:color w:val="8D1B56"/>
          <w:sz w:val="22"/>
          <w:szCs w:val="22"/>
        </w:rPr>
        <w:t> </w:t>
      </w:r>
    </w:p>
    <w:p w14:paraId="18CBF36E"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(Feb 2021) short read article briefly looks at our understanding of the inner voice function and provides some tools to help ourselves when it turns to "chatter" (cyclical negative thoughts/</w:t>
      </w:r>
      <w:hyperlink r:id="rId16" w:tgtFrame="_blank" w:history="1">
        <w:r>
          <w:rPr>
            <w:rStyle w:val="normaltextrun"/>
            <w:rFonts w:ascii="Calibri" w:hAnsi="Calibri" w:cs="Calibri"/>
            <w:color w:val="0563C1"/>
            <w:sz w:val="22"/>
            <w:szCs w:val="22"/>
            <w:u w:val="single"/>
          </w:rPr>
          <w:t>negative self-talk</w:t>
        </w:r>
      </w:hyperlink>
      <w:r>
        <w:rPr>
          <w:rStyle w:val="normaltextrun"/>
          <w:rFonts w:ascii="Calibri" w:hAnsi="Calibri" w:cs="Calibri"/>
          <w:sz w:val="22"/>
          <w:szCs w:val="22"/>
        </w:rPr>
        <w:t>). It also includes two tools for providing chatter support to others. According to this article, "the key to beating chatter isn’t to stop talking to yourself. The challenge is to figure out how to do so more effectively."</w:t>
      </w:r>
      <w:r>
        <w:rPr>
          <w:rStyle w:val="eop"/>
          <w:rFonts w:ascii="Calibri" w:hAnsi="Calibri" w:cs="Calibri"/>
          <w:sz w:val="22"/>
          <w:szCs w:val="22"/>
        </w:rPr>
        <w:t> </w:t>
      </w:r>
    </w:p>
    <w:p w14:paraId="6346753C"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hyperlink r:id="rId17" w:tgtFrame="_blank" w:history="1">
        <w:r>
          <w:rPr>
            <w:rStyle w:val="normaltextrun"/>
            <w:rFonts w:ascii="Calibri" w:hAnsi="Calibri" w:cs="Calibri"/>
            <w:color w:val="0563C1"/>
            <w:sz w:val="22"/>
            <w:szCs w:val="22"/>
            <w:u w:val="single"/>
          </w:rPr>
          <w:t>https://behavioralscientist.org/how-to-channel-your-minds-inner-chatter/</w:t>
        </w:r>
      </w:hyperlink>
      <w:r>
        <w:rPr>
          <w:rStyle w:val="eop"/>
          <w:rFonts w:ascii="Calibri" w:hAnsi="Calibri" w:cs="Calibri"/>
          <w:sz w:val="22"/>
          <w:szCs w:val="22"/>
        </w:rPr>
        <w:t> </w:t>
      </w:r>
    </w:p>
    <w:p w14:paraId="210C7A6E"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8D1B60"/>
          <w:sz w:val="22"/>
          <w:szCs w:val="22"/>
        </w:rPr>
        <w:t> </w:t>
      </w:r>
    </w:p>
    <w:p w14:paraId="76C19C8F"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8D1B60"/>
          <w:sz w:val="22"/>
          <w:szCs w:val="22"/>
        </w:rPr>
        <w:t> </w:t>
      </w:r>
    </w:p>
    <w:p w14:paraId="7CA0088A"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8D1B56"/>
          <w:sz w:val="22"/>
          <w:szCs w:val="22"/>
        </w:rPr>
        <w:t>Smart techniques to help master </w:t>
      </w:r>
      <w:proofErr w:type="gramStart"/>
      <w:r>
        <w:rPr>
          <w:rStyle w:val="normaltextrun"/>
          <w:rFonts w:ascii="Calibri" w:hAnsi="Calibri" w:cs="Calibri"/>
          <w:b/>
          <w:bCs/>
          <w:color w:val="8D1B56"/>
          <w:sz w:val="22"/>
          <w:szCs w:val="22"/>
        </w:rPr>
        <w:t>emotions</w:t>
      </w:r>
      <w:proofErr w:type="gramEnd"/>
      <w:r>
        <w:rPr>
          <w:rStyle w:val="eop"/>
          <w:rFonts w:ascii="Calibri" w:hAnsi="Calibri" w:cs="Calibri"/>
          <w:color w:val="8D1B56"/>
          <w:sz w:val="22"/>
          <w:szCs w:val="22"/>
        </w:rPr>
        <w:t> </w:t>
      </w:r>
    </w:p>
    <w:p w14:paraId="22749A3C"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2018 article from </w:t>
      </w:r>
      <w:hyperlink r:id="rId18" w:tgtFrame="_blank" w:history="1">
        <w:r>
          <w:rPr>
            <w:rStyle w:val="normaltextrun"/>
            <w:rFonts w:ascii="Calibri" w:hAnsi="Calibri" w:cs="Calibri"/>
            <w:color w:val="0563C1"/>
            <w:sz w:val="22"/>
            <w:szCs w:val="22"/>
            <w:u w:val="single"/>
          </w:rPr>
          <w:t>Ideas.ted.com</w:t>
        </w:r>
      </w:hyperlink>
      <w:r>
        <w:rPr>
          <w:rStyle w:val="normaltextrun"/>
          <w:rFonts w:ascii="Calibri" w:hAnsi="Calibri" w:cs="Calibri"/>
          <w:sz w:val="22"/>
          <w:szCs w:val="22"/>
        </w:rPr>
        <w:t> tells us that 'by more clearly identifying our feelings or by </w:t>
      </w:r>
      <w:proofErr w:type="spellStart"/>
      <w:r>
        <w:rPr>
          <w:rStyle w:val="normaltextrun"/>
          <w:rFonts w:ascii="Calibri" w:hAnsi="Calibri" w:cs="Calibri"/>
          <w:sz w:val="22"/>
          <w:szCs w:val="22"/>
        </w:rPr>
        <w:t>recategorising</w:t>
      </w:r>
      <w:proofErr w:type="spellEnd"/>
      <w:r>
        <w:rPr>
          <w:rStyle w:val="normaltextrun"/>
          <w:rFonts w:ascii="Calibri" w:hAnsi="Calibri" w:cs="Calibri"/>
          <w:sz w:val="22"/>
          <w:szCs w:val="22"/>
        </w:rPr>
        <w:t> them, we can reduce suffering and increase well-being.' It finishes by telling us that it's not </w:t>
      </w:r>
      <w:proofErr w:type="gramStart"/>
      <w:r>
        <w:rPr>
          <w:rStyle w:val="normaltextrun"/>
          <w:rFonts w:ascii="Calibri" w:hAnsi="Calibri" w:cs="Calibri"/>
          <w:sz w:val="22"/>
          <w:szCs w:val="22"/>
        </w:rPr>
        <w:t>easy, but</w:t>
      </w:r>
      <w:proofErr w:type="gramEnd"/>
      <w:r>
        <w:rPr>
          <w:rStyle w:val="normaltextrun"/>
          <w:rFonts w:ascii="Calibri" w:hAnsi="Calibri" w:cs="Calibri"/>
          <w:sz w:val="22"/>
          <w:szCs w:val="22"/>
        </w:rPr>
        <w:t> is possible with practice. Helpfully, the author, </w:t>
      </w:r>
      <w:hyperlink r:id="rId19" w:tgtFrame="_blank" w:history="1">
        <w:r>
          <w:rPr>
            <w:rStyle w:val="normaltextrun"/>
            <w:rFonts w:ascii="Calibri" w:hAnsi="Calibri" w:cs="Calibri"/>
            <w:color w:val="0563C1"/>
            <w:sz w:val="22"/>
            <w:szCs w:val="22"/>
            <w:u w:val="single"/>
          </w:rPr>
          <w:t>Lisa Feldman Barrett PhD</w:t>
        </w:r>
      </w:hyperlink>
      <w:r>
        <w:rPr>
          <w:rStyle w:val="normaltextrun"/>
          <w:rFonts w:ascii="Calibri" w:hAnsi="Calibri" w:cs="Calibri"/>
          <w:sz w:val="22"/>
          <w:szCs w:val="22"/>
        </w:rPr>
        <w:t>, shares two techniques to help us master the approach. It's consistent with the '</w:t>
      </w:r>
      <w:hyperlink r:id="rId20" w:tgtFrame="_blank" w:history="1">
        <w:r>
          <w:rPr>
            <w:rStyle w:val="normaltextrun"/>
            <w:rFonts w:ascii="Calibri" w:hAnsi="Calibri" w:cs="Calibri"/>
            <w:color w:val="0563C1"/>
            <w:sz w:val="22"/>
            <w:szCs w:val="22"/>
            <w:u w:val="single"/>
          </w:rPr>
          <w:t>Name it to Tame it</w:t>
        </w:r>
      </w:hyperlink>
      <w:r>
        <w:rPr>
          <w:rStyle w:val="normaltextrun"/>
          <w:rFonts w:ascii="Calibri" w:hAnsi="Calibri" w:cs="Calibri"/>
          <w:sz w:val="22"/>
          <w:szCs w:val="22"/>
        </w:rPr>
        <w:t>' approach by </w:t>
      </w:r>
      <w:proofErr w:type="spellStart"/>
      <w:r>
        <w:rPr>
          <w:rFonts w:ascii="Segoe UI" w:hAnsi="Segoe UI" w:cs="Segoe UI"/>
          <w:sz w:val="18"/>
          <w:szCs w:val="18"/>
        </w:rPr>
        <w:fldChar w:fldCharType="begin"/>
      </w:r>
      <w:r>
        <w:rPr>
          <w:rFonts w:ascii="Segoe UI" w:hAnsi="Segoe UI" w:cs="Segoe UI"/>
          <w:sz w:val="18"/>
          <w:szCs w:val="18"/>
        </w:rPr>
        <w:instrText xml:space="preserve"> HYPERLINK "https://www.youtube.com/watch?v=ZcDLzppD4Jc" \t "_blank" </w:instrText>
      </w:r>
      <w:r>
        <w:rPr>
          <w:rFonts w:ascii="Segoe UI" w:hAnsi="Segoe UI" w:cs="Segoe UI"/>
          <w:sz w:val="18"/>
          <w:szCs w:val="18"/>
        </w:rPr>
        <w:fldChar w:fldCharType="separate"/>
      </w:r>
      <w:r>
        <w:rPr>
          <w:rStyle w:val="normaltextrun"/>
          <w:rFonts w:ascii="Calibri" w:hAnsi="Calibri" w:cs="Calibri"/>
          <w:color w:val="0563C1"/>
          <w:sz w:val="22"/>
          <w:szCs w:val="22"/>
          <w:u w:val="single"/>
        </w:rPr>
        <w:t>Dr.</w:t>
      </w:r>
      <w:proofErr w:type="spellEnd"/>
      <w:r>
        <w:rPr>
          <w:rStyle w:val="normaltextrun"/>
          <w:rFonts w:ascii="Calibri" w:hAnsi="Calibri" w:cs="Calibri"/>
          <w:color w:val="0563C1"/>
          <w:sz w:val="22"/>
          <w:szCs w:val="22"/>
          <w:u w:val="single"/>
        </w:rPr>
        <w:t xml:space="preserve"> Daniel Siegel</w:t>
      </w:r>
      <w:r>
        <w:rPr>
          <w:rFonts w:ascii="Segoe UI" w:hAnsi="Segoe UI" w:cs="Segoe UI"/>
          <w:sz w:val="18"/>
          <w:szCs w:val="18"/>
        </w:rPr>
        <w:fldChar w:fldCharType="end"/>
      </w:r>
      <w:r>
        <w:rPr>
          <w:rStyle w:val="normaltextrun"/>
          <w:rFonts w:ascii="Calibri" w:hAnsi="Calibri" w:cs="Calibri"/>
          <w:sz w:val="22"/>
          <w:szCs w:val="22"/>
        </w:rPr>
        <w:t>, which you can read a little more about </w:t>
      </w:r>
      <w:hyperlink r:id="rId21" w:tgtFrame="_blank" w:history="1">
        <w:r>
          <w:rPr>
            <w:rStyle w:val="normaltextrun"/>
            <w:rFonts w:ascii="Calibri" w:hAnsi="Calibri" w:cs="Calibri"/>
            <w:color w:val="0563C1"/>
            <w:sz w:val="22"/>
            <w:szCs w:val="22"/>
            <w:u w:val="single"/>
          </w:rPr>
          <w:t>here</w:t>
        </w:r>
      </w:hyperlink>
      <w:r>
        <w:rPr>
          <w:rStyle w:val="normaltextrun"/>
          <w:rFonts w:ascii="Calibri" w:hAnsi="Calibri" w:cs="Calibri"/>
          <w:sz w:val="22"/>
          <w:szCs w:val="22"/>
        </w:rPr>
        <w:t>.</w:t>
      </w:r>
      <w:r>
        <w:rPr>
          <w:rStyle w:val="eop"/>
          <w:rFonts w:ascii="Calibri" w:hAnsi="Calibri" w:cs="Calibri"/>
          <w:sz w:val="22"/>
          <w:szCs w:val="22"/>
        </w:rPr>
        <w:t> </w:t>
      </w:r>
    </w:p>
    <w:p w14:paraId="6E4DAC43"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hyperlink r:id="rId22" w:tgtFrame="_blank" w:history="1">
        <w:r>
          <w:rPr>
            <w:rStyle w:val="normaltextrun"/>
            <w:rFonts w:ascii="Calibri" w:hAnsi="Calibri" w:cs="Calibri"/>
            <w:color w:val="0563C1"/>
            <w:sz w:val="22"/>
            <w:szCs w:val="22"/>
            <w:u w:val="single"/>
          </w:rPr>
          <w:t>https://ideas.ted.com/try-these-two-smart-techniques-to-help-you-master-your-emotions/</w:t>
        </w:r>
      </w:hyperlink>
      <w:r>
        <w:rPr>
          <w:rStyle w:val="eop"/>
          <w:rFonts w:ascii="Calibri" w:hAnsi="Calibri" w:cs="Calibri"/>
          <w:sz w:val="22"/>
          <w:szCs w:val="22"/>
        </w:rPr>
        <w:t> </w:t>
      </w:r>
    </w:p>
    <w:p w14:paraId="34D67695"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8D1B60"/>
          <w:sz w:val="22"/>
          <w:szCs w:val="22"/>
        </w:rPr>
        <w:t> </w:t>
      </w:r>
    </w:p>
    <w:p w14:paraId="22900FDE"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8D1B60"/>
          <w:sz w:val="22"/>
          <w:szCs w:val="22"/>
        </w:rPr>
        <w:t> </w:t>
      </w:r>
    </w:p>
    <w:p w14:paraId="0BBD740B"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8D1B56"/>
          <w:sz w:val="22"/>
          <w:szCs w:val="22"/>
        </w:rPr>
        <w:t>Hub Na </w:t>
      </w:r>
      <w:proofErr w:type="spellStart"/>
      <w:r>
        <w:rPr>
          <w:rStyle w:val="normaltextrun"/>
          <w:rFonts w:ascii="Calibri" w:hAnsi="Calibri" w:cs="Calibri"/>
          <w:b/>
          <w:bCs/>
          <w:color w:val="8D1B56"/>
          <w:sz w:val="22"/>
          <w:szCs w:val="22"/>
        </w:rPr>
        <w:t>nÓg</w:t>
      </w:r>
      <w:proofErr w:type="spellEnd"/>
      <w:r>
        <w:rPr>
          <w:rStyle w:val="normaltextrun"/>
          <w:rFonts w:ascii="Calibri" w:hAnsi="Calibri" w:cs="Calibri"/>
          <w:b/>
          <w:bCs/>
          <w:color w:val="8D1B56"/>
          <w:sz w:val="22"/>
          <w:szCs w:val="22"/>
        </w:rPr>
        <w:t> Participation Framework</w:t>
      </w:r>
      <w:r>
        <w:rPr>
          <w:rStyle w:val="eop"/>
          <w:rFonts w:ascii="Calibri" w:hAnsi="Calibri" w:cs="Calibri"/>
          <w:color w:val="8D1B56"/>
          <w:sz w:val="22"/>
          <w:szCs w:val="22"/>
        </w:rPr>
        <w:t> </w:t>
      </w:r>
    </w:p>
    <w:p w14:paraId="7E198CE7"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Hub Na </w:t>
      </w:r>
      <w:proofErr w:type="spellStart"/>
      <w:r>
        <w:rPr>
          <w:rStyle w:val="normaltextrun"/>
          <w:rFonts w:ascii="Calibri" w:hAnsi="Calibri" w:cs="Calibri"/>
          <w:sz w:val="22"/>
          <w:szCs w:val="22"/>
        </w:rPr>
        <w:t>nÓg</w:t>
      </w:r>
      <w:proofErr w:type="spellEnd"/>
      <w:r>
        <w:rPr>
          <w:rStyle w:val="normaltextrun"/>
          <w:rFonts w:ascii="Calibri" w:hAnsi="Calibri" w:cs="Calibri"/>
          <w:sz w:val="22"/>
          <w:szCs w:val="22"/>
        </w:rPr>
        <w:t> has launched </w:t>
      </w:r>
      <w:r>
        <w:rPr>
          <w:rStyle w:val="normaltextrun"/>
          <w:rFonts w:ascii="Calibri" w:hAnsi="Calibri" w:cs="Calibri"/>
          <w:sz w:val="22"/>
          <w:szCs w:val="22"/>
          <w:lang w:val="en-IE"/>
        </w:rPr>
        <w:t>new participation</w:t>
      </w:r>
      <w:r>
        <w:rPr>
          <w:rStyle w:val="normaltextrun"/>
          <w:rFonts w:ascii="Calibri" w:hAnsi="Calibri" w:cs="Calibri"/>
          <w:color w:val="212529"/>
          <w:sz w:val="22"/>
          <w:szCs w:val="22"/>
          <w:lang w:val="en-IE"/>
        </w:rPr>
        <w:t> framework to support departments, agencies and organisations improve their practice in listening to children and young people and giving them a voice in decision-making.</w:t>
      </w:r>
      <w:r>
        <w:rPr>
          <w:rStyle w:val="eop"/>
          <w:rFonts w:ascii="Calibri" w:hAnsi="Calibri" w:cs="Calibri"/>
          <w:color w:val="212529"/>
          <w:sz w:val="22"/>
          <w:szCs w:val="22"/>
        </w:rPr>
        <w:t> </w:t>
      </w:r>
    </w:p>
    <w:p w14:paraId="353F81FD"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hyperlink r:id="rId23" w:tgtFrame="_blank" w:history="1">
        <w:r>
          <w:rPr>
            <w:rStyle w:val="normaltextrun"/>
            <w:rFonts w:ascii="Calibri" w:hAnsi="Calibri" w:cs="Calibri"/>
            <w:color w:val="0563C1"/>
            <w:sz w:val="22"/>
            <w:szCs w:val="22"/>
            <w:u w:val="single"/>
          </w:rPr>
          <w:t>https://hubnanog.ie/participation-framework/</w:t>
        </w:r>
      </w:hyperlink>
      <w:r>
        <w:rPr>
          <w:rStyle w:val="eop"/>
          <w:rFonts w:ascii="Calibri" w:hAnsi="Calibri" w:cs="Calibri"/>
          <w:sz w:val="22"/>
          <w:szCs w:val="22"/>
        </w:rPr>
        <w:t> </w:t>
      </w:r>
    </w:p>
    <w:p w14:paraId="606A9B5A"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8D1B60"/>
          <w:sz w:val="22"/>
          <w:szCs w:val="22"/>
        </w:rPr>
        <w:t> </w:t>
      </w:r>
    </w:p>
    <w:p w14:paraId="74D6C0BB"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8D1B60"/>
          <w:sz w:val="22"/>
          <w:szCs w:val="22"/>
        </w:rPr>
        <w:t> </w:t>
      </w:r>
    </w:p>
    <w:p w14:paraId="6DACBB7E"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8D1B60"/>
          <w:sz w:val="22"/>
          <w:szCs w:val="22"/>
        </w:rPr>
        <w:t>Inequality and Covid 19 Webinars </w:t>
      </w:r>
      <w:r>
        <w:rPr>
          <w:rStyle w:val="eop"/>
          <w:rFonts w:ascii="Calibri" w:hAnsi="Calibri" w:cs="Calibri"/>
          <w:color w:val="8D1B60"/>
          <w:sz w:val="22"/>
          <w:szCs w:val="22"/>
        </w:rPr>
        <w:t> </w:t>
      </w:r>
    </w:p>
    <w:p w14:paraId="16A1D0D4"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Northern Ireland Social Care Council worked in partnership with the Ulster University Social Work Department, the Open University Social Work Department, Belfast </w:t>
      </w:r>
      <w:proofErr w:type="gramStart"/>
      <w:r>
        <w:rPr>
          <w:rStyle w:val="normaltextrun"/>
          <w:rFonts w:ascii="Calibri" w:hAnsi="Calibri" w:cs="Calibri"/>
          <w:sz w:val="22"/>
          <w:szCs w:val="22"/>
        </w:rPr>
        <w:t>Trust</w:t>
      </w:r>
      <w:proofErr w:type="gramEnd"/>
      <w:r>
        <w:rPr>
          <w:rStyle w:val="normaltextrun"/>
          <w:rFonts w:ascii="Calibri" w:hAnsi="Calibri" w:cs="Calibri"/>
          <w:sz w:val="22"/>
          <w:szCs w:val="22"/>
        </w:rPr>
        <w:t xml:space="preserve"> and the Office of the Chief Social Worker for Northern Ireland to bring together a diverse range of presenters with expert knowledge, lived experience and practice wisdom to contribute to a series of four webinars for social workers focusing on critical thinking about inequality and the impact of Covid-19. The topics focused </w:t>
      </w:r>
      <w:r>
        <w:rPr>
          <w:rStyle w:val="normaltextrun"/>
          <w:rFonts w:ascii="Calibri" w:hAnsi="Calibri" w:cs="Calibri"/>
          <w:sz w:val="22"/>
          <w:szCs w:val="22"/>
        </w:rPr>
        <w:lastRenderedPageBreak/>
        <w:t xml:space="preserve">on inequality, poverty, </w:t>
      </w:r>
      <w:proofErr w:type="gramStart"/>
      <w:r>
        <w:rPr>
          <w:rStyle w:val="normaltextrun"/>
          <w:rFonts w:ascii="Calibri" w:hAnsi="Calibri" w:cs="Calibri"/>
          <w:sz w:val="22"/>
          <w:szCs w:val="22"/>
        </w:rPr>
        <w:t>gender</w:t>
      </w:r>
      <w:proofErr w:type="gramEnd"/>
      <w:r>
        <w:rPr>
          <w:rStyle w:val="normaltextrun"/>
          <w:rFonts w:ascii="Calibri" w:hAnsi="Calibri" w:cs="Calibri"/>
          <w:sz w:val="22"/>
          <w:szCs w:val="22"/>
        </w:rPr>
        <w:t xml:space="preserve"> and ethnicity. The webinars happened between September and November 2020 and the video recordings and presentations are now available on the NISCC website.</w:t>
      </w:r>
      <w:r>
        <w:rPr>
          <w:rStyle w:val="eop"/>
          <w:rFonts w:ascii="Calibri" w:hAnsi="Calibri" w:cs="Calibri"/>
          <w:sz w:val="22"/>
          <w:szCs w:val="22"/>
        </w:rPr>
        <w:t> </w:t>
      </w:r>
    </w:p>
    <w:p w14:paraId="58D518D3"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hyperlink r:id="rId24" w:tgtFrame="_blank" w:history="1">
        <w:r>
          <w:rPr>
            <w:rStyle w:val="normaltextrun"/>
            <w:rFonts w:ascii="Calibri" w:hAnsi="Calibri" w:cs="Calibri"/>
            <w:color w:val="0563C1"/>
            <w:sz w:val="22"/>
            <w:szCs w:val="22"/>
            <w:u w:val="single"/>
          </w:rPr>
          <w:t>https://niscc.info/inequality-and-covid-19-webinar-resources/</w:t>
        </w:r>
      </w:hyperlink>
      <w:r>
        <w:rPr>
          <w:rStyle w:val="eop"/>
          <w:rFonts w:ascii="Calibri" w:hAnsi="Calibri" w:cs="Calibri"/>
          <w:sz w:val="22"/>
          <w:szCs w:val="22"/>
        </w:rPr>
        <w:t> </w:t>
      </w:r>
    </w:p>
    <w:p w14:paraId="02263F42"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05569F9"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7CF2244"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8D1B56"/>
          <w:sz w:val="22"/>
          <w:szCs w:val="22"/>
        </w:rPr>
        <w:t>Retaining and regaining talent in Northern Ireland</w:t>
      </w:r>
      <w:r>
        <w:rPr>
          <w:rStyle w:val="eop"/>
          <w:rFonts w:ascii="Calibri" w:hAnsi="Calibri" w:cs="Calibri"/>
          <w:color w:val="8D1B56"/>
          <w:sz w:val="22"/>
          <w:szCs w:val="22"/>
        </w:rPr>
        <w:t> </w:t>
      </w:r>
    </w:p>
    <w:p w14:paraId="20626D03"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'Retaining and regaining talent in Northern Ireland: An exploration of educational migration' is the latest report from </w:t>
      </w:r>
      <w:hyperlink r:id="rId25" w:tgtFrame="_blank" w:history="1">
        <w:r>
          <w:rPr>
            <w:rStyle w:val="normaltextrun"/>
            <w:rFonts w:ascii="Calibri" w:hAnsi="Calibri" w:cs="Calibri"/>
            <w:color w:val="0563C1"/>
            <w:sz w:val="22"/>
            <w:szCs w:val="22"/>
            <w:u w:val="single"/>
          </w:rPr>
          <w:t>Pivotal</w:t>
        </w:r>
      </w:hyperlink>
      <w:r>
        <w:rPr>
          <w:rStyle w:val="normaltextrun"/>
          <w:rFonts w:ascii="Calibri" w:hAnsi="Calibri" w:cs="Calibri"/>
          <w:sz w:val="22"/>
          <w:szCs w:val="22"/>
        </w:rPr>
        <w:t>, an independent think tank that aims to help improve public policy in Northern Ireland. It looks at the factors influencing the long-established pattern of educational migration from NI, potential policy responses and areas for </w:t>
      </w:r>
      <w:hyperlink r:id="rId26" w:tgtFrame="_blank" w:history="1">
        <w:r>
          <w:rPr>
            <w:rStyle w:val="normaltextrun"/>
            <w:rFonts w:ascii="Calibri" w:hAnsi="Calibri" w:cs="Calibri"/>
            <w:color w:val="0563C1"/>
            <w:sz w:val="22"/>
            <w:szCs w:val="22"/>
            <w:u w:val="single"/>
          </w:rPr>
          <w:t>further research and investigation</w:t>
        </w:r>
      </w:hyperlink>
      <w:r>
        <w:rPr>
          <w:rStyle w:val="normaltextrun"/>
          <w:rFonts w:ascii="Calibri" w:hAnsi="Calibri" w:cs="Calibri"/>
          <w:sz w:val="22"/>
          <w:szCs w:val="22"/>
        </w:rPr>
        <w:t>. </w:t>
      </w:r>
      <w:r>
        <w:rPr>
          <w:rStyle w:val="eop"/>
          <w:rFonts w:ascii="Calibri" w:hAnsi="Calibri" w:cs="Calibri"/>
          <w:sz w:val="22"/>
          <w:szCs w:val="22"/>
        </w:rPr>
        <w:t> </w:t>
      </w:r>
    </w:p>
    <w:p w14:paraId="7AFCCB8D"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hyperlink r:id="rId27" w:tgtFrame="_blank" w:history="1">
        <w:r>
          <w:rPr>
            <w:rStyle w:val="normaltextrun"/>
            <w:rFonts w:ascii="Calibri" w:hAnsi="Calibri" w:cs="Calibri"/>
            <w:color w:val="0563C1"/>
            <w:sz w:val="22"/>
            <w:szCs w:val="22"/>
            <w:u w:val="single"/>
          </w:rPr>
          <w:t>https://www.pivotalppf.org/cmsfiles/Retaining-and-Regaining-talent-report-V1.pdf</w:t>
        </w:r>
      </w:hyperlink>
      <w:r>
        <w:rPr>
          <w:rStyle w:val="eop"/>
          <w:rFonts w:ascii="Calibri" w:hAnsi="Calibri" w:cs="Calibri"/>
          <w:sz w:val="22"/>
          <w:szCs w:val="22"/>
        </w:rPr>
        <w:t> </w:t>
      </w:r>
    </w:p>
    <w:p w14:paraId="4F19DAA8"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DE63161"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301219D"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8D1B56"/>
          <w:sz w:val="22"/>
          <w:szCs w:val="22"/>
        </w:rPr>
        <w:t>Five Takeaways from Young Voices '2020 in 4'</w:t>
      </w:r>
      <w:r>
        <w:rPr>
          <w:rStyle w:val="eop"/>
          <w:rFonts w:ascii="Calibri" w:hAnsi="Calibri" w:cs="Calibri"/>
          <w:color w:val="8D1B56"/>
          <w:sz w:val="22"/>
          <w:szCs w:val="22"/>
        </w:rPr>
        <w:t> </w:t>
      </w:r>
    </w:p>
    <w:p w14:paraId="0D7379E7"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Visit </w:t>
      </w:r>
      <w:proofErr w:type="spellStart"/>
      <w:r>
        <w:rPr>
          <w:rStyle w:val="normaltextrun"/>
          <w:rFonts w:ascii="Calibri" w:hAnsi="Calibri" w:cs="Calibri"/>
          <w:color w:val="000000"/>
          <w:sz w:val="22"/>
          <w:szCs w:val="22"/>
        </w:rPr>
        <w:t>YouthPact's</w:t>
      </w:r>
      <w:proofErr w:type="spellEnd"/>
      <w:r>
        <w:rPr>
          <w:rStyle w:val="normaltextrun"/>
          <w:rFonts w:ascii="Calibri" w:hAnsi="Calibri" w:cs="Calibri"/>
          <w:color w:val="000000"/>
          <w:sz w:val="22"/>
          <w:szCs w:val="22"/>
        </w:rPr>
        <w:t> online gallery which hosts 40+ submissions, capturing over 100 young people's reflections on being Peace4Youth participants in a pandemic. Five Takeaways from '2020 in 4':  </w:t>
      </w:r>
      <w:r>
        <w:rPr>
          <w:rStyle w:val="eop"/>
          <w:rFonts w:ascii="Calibri" w:hAnsi="Calibri" w:cs="Calibri"/>
          <w:color w:val="000000"/>
          <w:sz w:val="22"/>
          <w:szCs w:val="22"/>
        </w:rPr>
        <w:t> </w:t>
      </w:r>
    </w:p>
    <w:p w14:paraId="22183BC2" w14:textId="77777777" w:rsidR="00496637" w:rsidRDefault="00496637" w:rsidP="00496637">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Young people are significantly impacted by the Covid-19 pandemic (loss of connection, isolation, disrupted relationships, education, opportunity).</w:t>
      </w:r>
      <w:r>
        <w:rPr>
          <w:rStyle w:val="eop"/>
          <w:rFonts w:ascii="Calibri" w:hAnsi="Calibri" w:cs="Calibri"/>
          <w:sz w:val="22"/>
          <w:szCs w:val="22"/>
        </w:rPr>
        <w:t> </w:t>
      </w:r>
    </w:p>
    <w:p w14:paraId="16B934BB" w14:textId="77777777" w:rsidR="00496637" w:rsidRDefault="00496637" w:rsidP="00496637">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Youth work helped mitigate that impact (by holding connection, "being there", maintaining relationships and hope). </w:t>
      </w:r>
      <w:r>
        <w:rPr>
          <w:rStyle w:val="eop"/>
          <w:rFonts w:ascii="Calibri" w:hAnsi="Calibri" w:cs="Calibri"/>
          <w:sz w:val="22"/>
          <w:szCs w:val="22"/>
        </w:rPr>
        <w:t> </w:t>
      </w:r>
    </w:p>
    <w:p w14:paraId="5A28A6B3" w14:textId="77777777" w:rsidR="00496637" w:rsidRDefault="00496637" w:rsidP="00496637">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Young people demonstrated resilience and drew on their own sense of self-efficacy to sustain themselves through the pandemic.</w:t>
      </w:r>
      <w:r>
        <w:rPr>
          <w:rStyle w:val="eop"/>
          <w:rFonts w:ascii="Calibri" w:hAnsi="Calibri" w:cs="Calibri"/>
          <w:sz w:val="22"/>
          <w:szCs w:val="22"/>
        </w:rPr>
        <w:t> </w:t>
      </w:r>
    </w:p>
    <w:p w14:paraId="649006C7" w14:textId="77777777" w:rsidR="00496637" w:rsidRDefault="00496637" w:rsidP="00496637">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The experience, whilst sharing similar characteristics with that of their peers, was different for individual young people.</w:t>
      </w:r>
      <w:r>
        <w:rPr>
          <w:rStyle w:val="eop"/>
          <w:rFonts w:ascii="Calibri" w:hAnsi="Calibri" w:cs="Calibri"/>
          <w:sz w:val="22"/>
          <w:szCs w:val="22"/>
        </w:rPr>
        <w:t> </w:t>
      </w:r>
    </w:p>
    <w:p w14:paraId="0460F3C3" w14:textId="77777777" w:rsidR="00496637" w:rsidRDefault="00496637" w:rsidP="00496637">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There is need for tailored responses and significant investment in youth work as we prepare again to emerge from significant restrictions.</w:t>
      </w:r>
      <w:r>
        <w:rPr>
          <w:rStyle w:val="eop"/>
          <w:rFonts w:ascii="Calibri" w:hAnsi="Calibri" w:cs="Calibri"/>
          <w:sz w:val="22"/>
          <w:szCs w:val="22"/>
        </w:rPr>
        <w:t> </w:t>
      </w:r>
    </w:p>
    <w:p w14:paraId="16742FCC"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View the online gallery at: </w:t>
      </w:r>
      <w:hyperlink r:id="rId28" w:tgtFrame="_blank" w:history="1">
        <w:r>
          <w:rPr>
            <w:rStyle w:val="normaltextrun"/>
            <w:rFonts w:ascii="Calibri" w:hAnsi="Calibri" w:cs="Calibri"/>
            <w:color w:val="0563C1"/>
            <w:sz w:val="22"/>
            <w:szCs w:val="22"/>
            <w:u w:val="single"/>
          </w:rPr>
          <w:t>https://padlet.com/youthpact_padlet/Bookmarks</w:t>
        </w:r>
      </w:hyperlink>
      <w:r>
        <w:rPr>
          <w:rStyle w:val="eop"/>
          <w:rFonts w:ascii="Calibri" w:hAnsi="Calibri" w:cs="Calibri"/>
          <w:sz w:val="22"/>
          <w:szCs w:val="22"/>
        </w:rPr>
        <w:t> </w:t>
      </w:r>
    </w:p>
    <w:p w14:paraId="025A622E"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075339C"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B49CAA8"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
          <w:bCs/>
          <w:color w:val="8D1B60"/>
          <w:sz w:val="22"/>
          <w:szCs w:val="22"/>
        </w:rPr>
        <w:t>Youthscape</w:t>
      </w:r>
      <w:proofErr w:type="spellEnd"/>
      <w:r>
        <w:rPr>
          <w:rStyle w:val="normaltextrun"/>
          <w:rFonts w:ascii="Calibri" w:hAnsi="Calibri" w:cs="Calibri"/>
          <w:b/>
          <w:bCs/>
          <w:color w:val="8D1B60"/>
          <w:sz w:val="22"/>
          <w:szCs w:val="22"/>
        </w:rPr>
        <w:t> Radio</w:t>
      </w:r>
      <w:r>
        <w:rPr>
          <w:rStyle w:val="eop"/>
          <w:rFonts w:ascii="Calibri" w:hAnsi="Calibri" w:cs="Calibri"/>
          <w:color w:val="8D1B60"/>
          <w:sz w:val="22"/>
          <w:szCs w:val="22"/>
        </w:rPr>
        <w:t> </w:t>
      </w:r>
    </w:p>
    <w:p w14:paraId="28F0577D"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Checkout the </w:t>
      </w:r>
      <w:proofErr w:type="spellStart"/>
      <w:r>
        <w:rPr>
          <w:rStyle w:val="normaltextrun"/>
          <w:rFonts w:ascii="Calibri" w:hAnsi="Calibri" w:cs="Calibri"/>
          <w:sz w:val="22"/>
          <w:szCs w:val="22"/>
        </w:rPr>
        <w:t>Youthscape</w:t>
      </w:r>
      <w:proofErr w:type="spellEnd"/>
      <w:r>
        <w:rPr>
          <w:rStyle w:val="normaltextrun"/>
          <w:rFonts w:ascii="Calibri" w:hAnsi="Calibri" w:cs="Calibri"/>
          <w:sz w:val="22"/>
          <w:szCs w:val="22"/>
        </w:rPr>
        <w:t> Radio Showreel back catalogue on mixlr.com</w:t>
      </w:r>
      <w:r>
        <w:rPr>
          <w:rStyle w:val="eop"/>
          <w:rFonts w:ascii="Calibri" w:hAnsi="Calibri" w:cs="Calibri"/>
          <w:sz w:val="22"/>
          <w:szCs w:val="22"/>
        </w:rPr>
        <w:t> </w:t>
      </w:r>
    </w:p>
    <w:p w14:paraId="275922B0"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hyperlink r:id="rId29" w:tgtFrame="_blank" w:history="1">
        <w:r>
          <w:rPr>
            <w:rStyle w:val="normaltextrun"/>
            <w:rFonts w:ascii="Calibri" w:hAnsi="Calibri" w:cs="Calibri"/>
            <w:color w:val="0563C1"/>
            <w:sz w:val="22"/>
            <w:szCs w:val="22"/>
            <w:u w:val="single"/>
          </w:rPr>
          <w:t>https://mixlr.com/youthscape-radio/showreel</w:t>
        </w:r>
      </w:hyperlink>
      <w:r>
        <w:rPr>
          <w:rStyle w:val="eop"/>
          <w:rFonts w:ascii="Calibri" w:hAnsi="Calibri" w:cs="Calibri"/>
          <w:sz w:val="22"/>
          <w:szCs w:val="22"/>
        </w:rPr>
        <w:t> </w:t>
      </w:r>
    </w:p>
    <w:p w14:paraId="21949055"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B71D0EA"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8687826"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8D1B60"/>
          <w:sz w:val="22"/>
          <w:szCs w:val="22"/>
        </w:rPr>
        <w:t>Just for fun </w:t>
      </w:r>
      <w:r>
        <w:rPr>
          <w:rStyle w:val="eop"/>
          <w:rFonts w:ascii="Calibri" w:hAnsi="Calibri" w:cs="Calibri"/>
          <w:color w:val="8D1B60"/>
          <w:sz w:val="22"/>
          <w:szCs w:val="22"/>
        </w:rPr>
        <w:t> </w:t>
      </w:r>
    </w:p>
    <w:p w14:paraId="1AD62D2A" w14:textId="77777777" w:rsidR="00496637" w:rsidRDefault="00496637" w:rsidP="0049663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aps/>
          <w:color w:val="212121"/>
          <w:sz w:val="22"/>
          <w:szCs w:val="22"/>
        </w:rPr>
        <w:t xml:space="preserve">LILAC CHASE, </w:t>
      </w:r>
      <w:proofErr w:type="gramStart"/>
      <w:r>
        <w:rPr>
          <w:rStyle w:val="normaltextrun"/>
          <w:rFonts w:ascii="Calibri" w:hAnsi="Calibri" w:cs="Calibri"/>
          <w:caps/>
          <w:color w:val="212121"/>
          <w:sz w:val="22"/>
          <w:szCs w:val="22"/>
        </w:rPr>
        <w:t>A</w:t>
      </w:r>
      <w:r>
        <w:rPr>
          <w:rStyle w:val="normaltextrun"/>
          <w:rFonts w:ascii="Calibri" w:hAnsi="Calibri" w:cs="Calibri"/>
          <w:color w:val="333333"/>
          <w:sz w:val="22"/>
          <w:szCs w:val="22"/>
        </w:rPr>
        <w:t>lso</w:t>
      </w:r>
      <w:proofErr w:type="gramEnd"/>
      <w:r>
        <w:rPr>
          <w:rStyle w:val="normaltextrun"/>
          <w:rFonts w:ascii="Calibri" w:hAnsi="Calibri" w:cs="Calibri"/>
          <w:color w:val="333333"/>
          <w:sz w:val="22"/>
          <w:szCs w:val="22"/>
        </w:rPr>
        <w:t> known as Pac-Man illusion is another example of afterimage complementary colour (green as opposite to lilac). Follow the movement of the rotating pink dot with your eyes and the dots will remain only one colour, pink. But if you stare at the black + in the centre, the moving dot will turn green. (by Jeremy L. Hinton)</w:t>
      </w:r>
      <w:r>
        <w:rPr>
          <w:rStyle w:val="scxw100907605"/>
          <w:rFonts w:ascii="Calibri" w:hAnsi="Calibri" w:cs="Calibri"/>
          <w:color w:val="333333"/>
          <w:sz w:val="22"/>
          <w:szCs w:val="22"/>
        </w:rPr>
        <w:t> </w:t>
      </w:r>
      <w:r>
        <w:rPr>
          <w:rFonts w:ascii="Calibri" w:hAnsi="Calibri" w:cs="Calibri"/>
          <w:color w:val="333333"/>
          <w:sz w:val="22"/>
          <w:szCs w:val="22"/>
        </w:rPr>
        <w:br/>
      </w:r>
      <w:r>
        <w:rPr>
          <w:rStyle w:val="eop"/>
          <w:rFonts w:ascii="Helvetica" w:hAnsi="Helvetica" w:cs="Helvetica"/>
          <w:color w:val="333333"/>
          <w:sz w:val="21"/>
          <w:szCs w:val="21"/>
        </w:rPr>
        <w:t> </w:t>
      </w:r>
    </w:p>
    <w:p w14:paraId="258F5231" w14:textId="0DE117BA" w:rsidR="00496637" w:rsidRDefault="00496637" w:rsidP="0049663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lastRenderedPageBreak/>
        <w:t>  </w:t>
      </w:r>
      <w:r>
        <w:rPr>
          <w:rStyle w:val="eop"/>
          <w:rFonts w:ascii="Calibri" w:hAnsi="Calibri" w:cs="Calibri"/>
        </w:rPr>
        <w:t> </w:t>
      </w:r>
      <w:r>
        <w:rPr>
          <w:noProof/>
        </w:rPr>
        <w:drawing>
          <wp:inline distT="0" distB="0" distL="0" distR="0" wp14:anchorId="7DE7E971" wp14:editId="4C2FE776">
            <wp:extent cx="2581275" cy="25812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81275" cy="2581275"/>
                    </a:xfrm>
                    <a:prstGeom prst="rect">
                      <a:avLst/>
                    </a:prstGeom>
                    <a:noFill/>
                    <a:ln>
                      <a:noFill/>
                    </a:ln>
                  </pic:spPr>
                </pic:pic>
              </a:graphicData>
            </a:graphic>
          </wp:inline>
        </w:drawing>
      </w:r>
    </w:p>
    <w:p w14:paraId="0650E28B" w14:textId="77777777" w:rsidR="00496637" w:rsidRDefault="00496637" w:rsidP="0049663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YouthPact do not necessarily endorse any of the materials or links in this ezine. </w:t>
      </w:r>
      <w:r>
        <w:rPr>
          <w:rStyle w:val="eop"/>
          <w:rFonts w:ascii="Calibri" w:hAnsi="Calibri" w:cs="Calibri"/>
        </w:rPr>
        <w:t> </w:t>
      </w:r>
    </w:p>
    <w:p w14:paraId="680F9F92" w14:textId="77777777" w:rsidR="00496637" w:rsidRDefault="00496637" w:rsidP="0049663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If you would prefer not to receive our </w:t>
      </w:r>
      <w:proofErr w:type="gramStart"/>
      <w:r>
        <w:rPr>
          <w:rStyle w:val="normaltextrun"/>
          <w:rFonts w:ascii="Calibri" w:hAnsi="Calibri" w:cs="Calibri"/>
        </w:rPr>
        <w:t>newsletter</w:t>
      </w:r>
      <w:proofErr w:type="gramEnd"/>
      <w:r>
        <w:rPr>
          <w:rStyle w:val="normaltextrun"/>
          <w:rFonts w:ascii="Calibri" w:hAnsi="Calibri" w:cs="Calibri"/>
        </w:rPr>
        <w:t> please email STOP and your name in the subject heading to </w:t>
      </w:r>
      <w:hyperlink r:id="rId31" w:tgtFrame="_blank" w:history="1">
        <w:r>
          <w:rPr>
            <w:rStyle w:val="normaltextrun"/>
            <w:rFonts w:ascii="Calibri" w:hAnsi="Calibri" w:cs="Calibri"/>
            <w:i/>
            <w:iCs/>
            <w:color w:val="0000FF"/>
          </w:rPr>
          <w:t>scarmichael@cooperationireland.org</w:t>
        </w:r>
      </w:hyperlink>
      <w:r>
        <w:rPr>
          <w:rStyle w:val="normaltextrun"/>
          <w:rFonts w:ascii="Calibri" w:hAnsi="Calibri" w:cs="Calibri"/>
        </w:rPr>
        <w:t> </w:t>
      </w:r>
      <w:r>
        <w:rPr>
          <w:rStyle w:val="eop"/>
          <w:rFonts w:ascii="Calibri" w:hAnsi="Calibri" w:cs="Calibri"/>
        </w:rPr>
        <w:t> </w:t>
      </w:r>
    </w:p>
    <w:p w14:paraId="3A69A345" w14:textId="77777777" w:rsidR="00496637" w:rsidRDefault="00496637" w:rsidP="0049663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01A951E1" w14:textId="77777777" w:rsidR="00496637" w:rsidRDefault="00496637" w:rsidP="0049663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i/>
          <w:iCs/>
        </w:rPr>
        <w:t>This project is supported by the European Union’s PEACE IV Programme managed by the Special EU Programmes Body (SEUPB)</w:t>
      </w:r>
      <w:r>
        <w:rPr>
          <w:rStyle w:val="normaltextrun"/>
          <w:rFonts w:ascii="Calibri" w:hAnsi="Calibri" w:cs="Calibri"/>
        </w:rPr>
        <w:t> </w:t>
      </w:r>
      <w:r>
        <w:rPr>
          <w:rStyle w:val="eop"/>
          <w:rFonts w:ascii="Calibri" w:hAnsi="Calibri" w:cs="Calibri"/>
        </w:rPr>
        <w:t> </w:t>
      </w:r>
    </w:p>
    <w:p w14:paraId="57B6E6F9" w14:textId="77777777" w:rsidR="00496637" w:rsidRDefault="00496637" w:rsidP="00496637">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1EC7CE2E" w14:textId="77777777" w:rsidR="00496637" w:rsidRDefault="00496637" w:rsidP="0049663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723D72FB" w14:textId="77777777" w:rsidR="00496637" w:rsidRDefault="00496637" w:rsidP="00496637">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38FC1212" wp14:editId="394E1DF2">
            <wp:extent cx="914400" cy="352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14400" cy="352425"/>
                    </a:xfrm>
                    <a:prstGeom prst="rect">
                      <a:avLst/>
                    </a:prstGeom>
                    <a:noFill/>
                    <a:ln>
                      <a:noFill/>
                    </a:ln>
                  </pic:spPr>
                </pic:pic>
              </a:graphicData>
            </a:graphic>
          </wp:inline>
        </w:drawing>
      </w:r>
      <w:r>
        <w:rPr>
          <w:rFonts w:asciiTheme="minorHAnsi" w:eastAsiaTheme="minorHAnsi" w:hAnsiTheme="minorHAnsi" w:cstheme="minorBidi"/>
          <w:noProof/>
          <w:sz w:val="22"/>
          <w:szCs w:val="22"/>
          <w:lang w:eastAsia="en-US"/>
        </w:rPr>
        <w:drawing>
          <wp:inline distT="0" distB="0" distL="0" distR="0" wp14:anchorId="04DFABDA" wp14:editId="13D082FE">
            <wp:extent cx="121920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19200" cy="133350"/>
                    </a:xfrm>
                    <a:prstGeom prst="rect">
                      <a:avLst/>
                    </a:prstGeom>
                    <a:noFill/>
                    <a:ln>
                      <a:noFill/>
                    </a:ln>
                  </pic:spPr>
                </pic:pic>
              </a:graphicData>
            </a:graphic>
          </wp:inline>
        </w:drawing>
      </w:r>
      <w:r>
        <w:rPr>
          <w:rFonts w:asciiTheme="minorHAnsi" w:eastAsiaTheme="minorHAnsi" w:hAnsiTheme="minorHAnsi" w:cstheme="minorBidi"/>
          <w:noProof/>
          <w:sz w:val="22"/>
          <w:szCs w:val="22"/>
          <w:lang w:eastAsia="en-US"/>
        </w:rPr>
        <w:drawing>
          <wp:inline distT="0" distB="0" distL="0" distR="0" wp14:anchorId="413E17F9" wp14:editId="062A9329">
            <wp:extent cx="1276350"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76350" cy="323850"/>
                    </a:xfrm>
                    <a:prstGeom prst="rect">
                      <a:avLst/>
                    </a:prstGeom>
                    <a:noFill/>
                    <a:ln>
                      <a:noFill/>
                    </a:ln>
                  </pic:spPr>
                </pic:pic>
              </a:graphicData>
            </a:graphic>
          </wp:inline>
        </w:drawing>
      </w:r>
      <w:r>
        <w:rPr>
          <w:rFonts w:asciiTheme="minorHAnsi" w:eastAsiaTheme="minorHAnsi" w:hAnsiTheme="minorHAnsi" w:cstheme="minorBidi"/>
          <w:noProof/>
          <w:sz w:val="22"/>
          <w:szCs w:val="22"/>
          <w:lang w:eastAsia="en-US"/>
        </w:rPr>
        <w:drawing>
          <wp:inline distT="0" distB="0" distL="0" distR="0" wp14:anchorId="2A5C4E5C" wp14:editId="3236D752">
            <wp:extent cx="97155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a:ln>
                      <a:noFill/>
                    </a:ln>
                  </pic:spPr>
                </pic:pic>
              </a:graphicData>
            </a:graphic>
          </wp:inline>
        </w:drawing>
      </w:r>
      <w:r>
        <w:rPr>
          <w:rFonts w:asciiTheme="minorHAnsi" w:eastAsiaTheme="minorHAnsi" w:hAnsiTheme="minorHAnsi" w:cstheme="minorBidi"/>
          <w:noProof/>
          <w:sz w:val="22"/>
          <w:szCs w:val="22"/>
          <w:lang w:eastAsia="en-US"/>
        </w:rPr>
        <w:drawing>
          <wp:inline distT="0" distB="0" distL="0" distR="0" wp14:anchorId="7CEF2B98" wp14:editId="7E685901">
            <wp:extent cx="11239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23950" cy="457200"/>
                    </a:xfrm>
                    <a:prstGeom prst="rect">
                      <a:avLst/>
                    </a:prstGeom>
                    <a:noFill/>
                    <a:ln>
                      <a:noFill/>
                    </a:ln>
                  </pic:spPr>
                </pic:pic>
              </a:graphicData>
            </a:graphic>
          </wp:inline>
        </w:drawing>
      </w:r>
      <w:r>
        <w:rPr>
          <w:rStyle w:val="normaltextrun"/>
          <w:rFonts w:ascii="Calibri" w:hAnsi="Calibri" w:cs="Calibri"/>
        </w:rPr>
        <w:t> </w:t>
      </w:r>
      <w:r>
        <w:rPr>
          <w:rStyle w:val="eop"/>
          <w:rFonts w:ascii="Calibri" w:hAnsi="Calibri" w:cs="Calibri"/>
        </w:rPr>
        <w:t> </w:t>
      </w:r>
    </w:p>
    <w:p w14:paraId="3A70F0D5" w14:textId="77777777" w:rsidR="00496637" w:rsidRDefault="00496637" w:rsidP="004966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9D3F9B7" w14:textId="77777777" w:rsidR="003F2721" w:rsidRDefault="003F2721"/>
    <w:sectPr w:rsidR="003F27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1E6"/>
    <w:multiLevelType w:val="multilevel"/>
    <w:tmpl w:val="2272FB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08702A"/>
    <w:multiLevelType w:val="multilevel"/>
    <w:tmpl w:val="7A3A84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616A6D"/>
    <w:multiLevelType w:val="multilevel"/>
    <w:tmpl w:val="30965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D62FE1"/>
    <w:multiLevelType w:val="multilevel"/>
    <w:tmpl w:val="FDE61E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906356"/>
    <w:multiLevelType w:val="multilevel"/>
    <w:tmpl w:val="50507E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637"/>
    <w:rsid w:val="003F2721"/>
    <w:rsid w:val="00496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97F57"/>
  <w15:chartTrackingRefBased/>
  <w15:docId w15:val="{A74DA25C-F09E-4412-B6D3-2327B336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966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96637"/>
  </w:style>
  <w:style w:type="character" w:customStyle="1" w:styleId="eop">
    <w:name w:val="eop"/>
    <w:basedOn w:val="DefaultParagraphFont"/>
    <w:rsid w:val="00496637"/>
  </w:style>
  <w:style w:type="character" w:customStyle="1" w:styleId="scxw100907605">
    <w:name w:val="scxw100907605"/>
    <w:basedOn w:val="DefaultParagraphFont"/>
    <w:rsid w:val="00496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95345">
      <w:bodyDiv w:val="1"/>
      <w:marLeft w:val="0"/>
      <w:marRight w:val="0"/>
      <w:marTop w:val="0"/>
      <w:marBottom w:val="0"/>
      <w:divBdr>
        <w:top w:val="none" w:sz="0" w:space="0" w:color="auto"/>
        <w:left w:val="none" w:sz="0" w:space="0" w:color="auto"/>
        <w:bottom w:val="none" w:sz="0" w:space="0" w:color="auto"/>
        <w:right w:val="none" w:sz="0" w:space="0" w:color="auto"/>
      </w:divBdr>
      <w:divsChild>
        <w:div w:id="1136534013">
          <w:marLeft w:val="0"/>
          <w:marRight w:val="0"/>
          <w:marTop w:val="0"/>
          <w:marBottom w:val="0"/>
          <w:divBdr>
            <w:top w:val="none" w:sz="0" w:space="0" w:color="auto"/>
            <w:left w:val="none" w:sz="0" w:space="0" w:color="auto"/>
            <w:bottom w:val="none" w:sz="0" w:space="0" w:color="auto"/>
            <w:right w:val="none" w:sz="0" w:space="0" w:color="auto"/>
          </w:divBdr>
        </w:div>
        <w:div w:id="2041661670">
          <w:marLeft w:val="0"/>
          <w:marRight w:val="0"/>
          <w:marTop w:val="0"/>
          <w:marBottom w:val="0"/>
          <w:divBdr>
            <w:top w:val="none" w:sz="0" w:space="0" w:color="auto"/>
            <w:left w:val="none" w:sz="0" w:space="0" w:color="auto"/>
            <w:bottom w:val="none" w:sz="0" w:space="0" w:color="auto"/>
            <w:right w:val="none" w:sz="0" w:space="0" w:color="auto"/>
          </w:divBdr>
        </w:div>
        <w:div w:id="835727504">
          <w:marLeft w:val="0"/>
          <w:marRight w:val="0"/>
          <w:marTop w:val="0"/>
          <w:marBottom w:val="0"/>
          <w:divBdr>
            <w:top w:val="none" w:sz="0" w:space="0" w:color="auto"/>
            <w:left w:val="none" w:sz="0" w:space="0" w:color="auto"/>
            <w:bottom w:val="none" w:sz="0" w:space="0" w:color="auto"/>
            <w:right w:val="none" w:sz="0" w:space="0" w:color="auto"/>
          </w:divBdr>
        </w:div>
        <w:div w:id="221064560">
          <w:marLeft w:val="0"/>
          <w:marRight w:val="0"/>
          <w:marTop w:val="0"/>
          <w:marBottom w:val="0"/>
          <w:divBdr>
            <w:top w:val="none" w:sz="0" w:space="0" w:color="auto"/>
            <w:left w:val="none" w:sz="0" w:space="0" w:color="auto"/>
            <w:bottom w:val="none" w:sz="0" w:space="0" w:color="auto"/>
            <w:right w:val="none" w:sz="0" w:space="0" w:color="auto"/>
          </w:divBdr>
        </w:div>
        <w:div w:id="620380515">
          <w:marLeft w:val="0"/>
          <w:marRight w:val="0"/>
          <w:marTop w:val="0"/>
          <w:marBottom w:val="0"/>
          <w:divBdr>
            <w:top w:val="none" w:sz="0" w:space="0" w:color="auto"/>
            <w:left w:val="none" w:sz="0" w:space="0" w:color="auto"/>
            <w:bottom w:val="none" w:sz="0" w:space="0" w:color="auto"/>
            <w:right w:val="none" w:sz="0" w:space="0" w:color="auto"/>
          </w:divBdr>
        </w:div>
        <w:div w:id="302349740">
          <w:marLeft w:val="0"/>
          <w:marRight w:val="0"/>
          <w:marTop w:val="0"/>
          <w:marBottom w:val="0"/>
          <w:divBdr>
            <w:top w:val="none" w:sz="0" w:space="0" w:color="auto"/>
            <w:left w:val="none" w:sz="0" w:space="0" w:color="auto"/>
            <w:bottom w:val="none" w:sz="0" w:space="0" w:color="auto"/>
            <w:right w:val="none" w:sz="0" w:space="0" w:color="auto"/>
          </w:divBdr>
        </w:div>
        <w:div w:id="1637641634">
          <w:marLeft w:val="0"/>
          <w:marRight w:val="0"/>
          <w:marTop w:val="0"/>
          <w:marBottom w:val="0"/>
          <w:divBdr>
            <w:top w:val="none" w:sz="0" w:space="0" w:color="auto"/>
            <w:left w:val="none" w:sz="0" w:space="0" w:color="auto"/>
            <w:bottom w:val="none" w:sz="0" w:space="0" w:color="auto"/>
            <w:right w:val="none" w:sz="0" w:space="0" w:color="auto"/>
          </w:divBdr>
        </w:div>
        <w:div w:id="415329224">
          <w:marLeft w:val="0"/>
          <w:marRight w:val="0"/>
          <w:marTop w:val="0"/>
          <w:marBottom w:val="0"/>
          <w:divBdr>
            <w:top w:val="none" w:sz="0" w:space="0" w:color="auto"/>
            <w:left w:val="none" w:sz="0" w:space="0" w:color="auto"/>
            <w:bottom w:val="none" w:sz="0" w:space="0" w:color="auto"/>
            <w:right w:val="none" w:sz="0" w:space="0" w:color="auto"/>
          </w:divBdr>
        </w:div>
        <w:div w:id="211305279">
          <w:marLeft w:val="0"/>
          <w:marRight w:val="0"/>
          <w:marTop w:val="0"/>
          <w:marBottom w:val="0"/>
          <w:divBdr>
            <w:top w:val="none" w:sz="0" w:space="0" w:color="auto"/>
            <w:left w:val="none" w:sz="0" w:space="0" w:color="auto"/>
            <w:bottom w:val="none" w:sz="0" w:space="0" w:color="auto"/>
            <w:right w:val="none" w:sz="0" w:space="0" w:color="auto"/>
          </w:divBdr>
        </w:div>
        <w:div w:id="1559171089">
          <w:marLeft w:val="0"/>
          <w:marRight w:val="0"/>
          <w:marTop w:val="0"/>
          <w:marBottom w:val="0"/>
          <w:divBdr>
            <w:top w:val="none" w:sz="0" w:space="0" w:color="auto"/>
            <w:left w:val="none" w:sz="0" w:space="0" w:color="auto"/>
            <w:bottom w:val="none" w:sz="0" w:space="0" w:color="auto"/>
            <w:right w:val="none" w:sz="0" w:space="0" w:color="auto"/>
          </w:divBdr>
        </w:div>
        <w:div w:id="2041779530">
          <w:marLeft w:val="0"/>
          <w:marRight w:val="0"/>
          <w:marTop w:val="0"/>
          <w:marBottom w:val="0"/>
          <w:divBdr>
            <w:top w:val="none" w:sz="0" w:space="0" w:color="auto"/>
            <w:left w:val="none" w:sz="0" w:space="0" w:color="auto"/>
            <w:bottom w:val="none" w:sz="0" w:space="0" w:color="auto"/>
            <w:right w:val="none" w:sz="0" w:space="0" w:color="auto"/>
          </w:divBdr>
        </w:div>
        <w:div w:id="1181434162">
          <w:marLeft w:val="0"/>
          <w:marRight w:val="0"/>
          <w:marTop w:val="0"/>
          <w:marBottom w:val="0"/>
          <w:divBdr>
            <w:top w:val="none" w:sz="0" w:space="0" w:color="auto"/>
            <w:left w:val="none" w:sz="0" w:space="0" w:color="auto"/>
            <w:bottom w:val="none" w:sz="0" w:space="0" w:color="auto"/>
            <w:right w:val="none" w:sz="0" w:space="0" w:color="auto"/>
          </w:divBdr>
        </w:div>
        <w:div w:id="957831661">
          <w:marLeft w:val="0"/>
          <w:marRight w:val="0"/>
          <w:marTop w:val="0"/>
          <w:marBottom w:val="0"/>
          <w:divBdr>
            <w:top w:val="none" w:sz="0" w:space="0" w:color="auto"/>
            <w:left w:val="none" w:sz="0" w:space="0" w:color="auto"/>
            <w:bottom w:val="none" w:sz="0" w:space="0" w:color="auto"/>
            <w:right w:val="none" w:sz="0" w:space="0" w:color="auto"/>
          </w:divBdr>
        </w:div>
        <w:div w:id="105004670">
          <w:marLeft w:val="0"/>
          <w:marRight w:val="0"/>
          <w:marTop w:val="0"/>
          <w:marBottom w:val="0"/>
          <w:divBdr>
            <w:top w:val="none" w:sz="0" w:space="0" w:color="auto"/>
            <w:left w:val="none" w:sz="0" w:space="0" w:color="auto"/>
            <w:bottom w:val="none" w:sz="0" w:space="0" w:color="auto"/>
            <w:right w:val="none" w:sz="0" w:space="0" w:color="auto"/>
          </w:divBdr>
        </w:div>
        <w:div w:id="119997120">
          <w:marLeft w:val="0"/>
          <w:marRight w:val="0"/>
          <w:marTop w:val="0"/>
          <w:marBottom w:val="0"/>
          <w:divBdr>
            <w:top w:val="none" w:sz="0" w:space="0" w:color="auto"/>
            <w:left w:val="none" w:sz="0" w:space="0" w:color="auto"/>
            <w:bottom w:val="none" w:sz="0" w:space="0" w:color="auto"/>
            <w:right w:val="none" w:sz="0" w:space="0" w:color="auto"/>
          </w:divBdr>
        </w:div>
        <w:div w:id="292752787">
          <w:marLeft w:val="0"/>
          <w:marRight w:val="0"/>
          <w:marTop w:val="0"/>
          <w:marBottom w:val="0"/>
          <w:divBdr>
            <w:top w:val="none" w:sz="0" w:space="0" w:color="auto"/>
            <w:left w:val="none" w:sz="0" w:space="0" w:color="auto"/>
            <w:bottom w:val="none" w:sz="0" w:space="0" w:color="auto"/>
            <w:right w:val="none" w:sz="0" w:space="0" w:color="auto"/>
          </w:divBdr>
        </w:div>
        <w:div w:id="1345860810">
          <w:marLeft w:val="0"/>
          <w:marRight w:val="0"/>
          <w:marTop w:val="0"/>
          <w:marBottom w:val="0"/>
          <w:divBdr>
            <w:top w:val="none" w:sz="0" w:space="0" w:color="auto"/>
            <w:left w:val="none" w:sz="0" w:space="0" w:color="auto"/>
            <w:bottom w:val="none" w:sz="0" w:space="0" w:color="auto"/>
            <w:right w:val="none" w:sz="0" w:space="0" w:color="auto"/>
          </w:divBdr>
        </w:div>
        <w:div w:id="998773792">
          <w:marLeft w:val="0"/>
          <w:marRight w:val="0"/>
          <w:marTop w:val="0"/>
          <w:marBottom w:val="0"/>
          <w:divBdr>
            <w:top w:val="none" w:sz="0" w:space="0" w:color="auto"/>
            <w:left w:val="none" w:sz="0" w:space="0" w:color="auto"/>
            <w:bottom w:val="none" w:sz="0" w:space="0" w:color="auto"/>
            <w:right w:val="none" w:sz="0" w:space="0" w:color="auto"/>
          </w:divBdr>
        </w:div>
        <w:div w:id="684751147">
          <w:marLeft w:val="0"/>
          <w:marRight w:val="0"/>
          <w:marTop w:val="0"/>
          <w:marBottom w:val="0"/>
          <w:divBdr>
            <w:top w:val="none" w:sz="0" w:space="0" w:color="auto"/>
            <w:left w:val="none" w:sz="0" w:space="0" w:color="auto"/>
            <w:bottom w:val="none" w:sz="0" w:space="0" w:color="auto"/>
            <w:right w:val="none" w:sz="0" w:space="0" w:color="auto"/>
          </w:divBdr>
        </w:div>
        <w:div w:id="268123520">
          <w:marLeft w:val="0"/>
          <w:marRight w:val="0"/>
          <w:marTop w:val="0"/>
          <w:marBottom w:val="0"/>
          <w:divBdr>
            <w:top w:val="none" w:sz="0" w:space="0" w:color="auto"/>
            <w:left w:val="none" w:sz="0" w:space="0" w:color="auto"/>
            <w:bottom w:val="none" w:sz="0" w:space="0" w:color="auto"/>
            <w:right w:val="none" w:sz="0" w:space="0" w:color="auto"/>
          </w:divBdr>
        </w:div>
        <w:div w:id="1661694911">
          <w:marLeft w:val="0"/>
          <w:marRight w:val="0"/>
          <w:marTop w:val="0"/>
          <w:marBottom w:val="0"/>
          <w:divBdr>
            <w:top w:val="none" w:sz="0" w:space="0" w:color="auto"/>
            <w:left w:val="none" w:sz="0" w:space="0" w:color="auto"/>
            <w:bottom w:val="none" w:sz="0" w:space="0" w:color="auto"/>
            <w:right w:val="none" w:sz="0" w:space="0" w:color="auto"/>
          </w:divBdr>
        </w:div>
        <w:div w:id="508909536">
          <w:marLeft w:val="0"/>
          <w:marRight w:val="0"/>
          <w:marTop w:val="0"/>
          <w:marBottom w:val="0"/>
          <w:divBdr>
            <w:top w:val="none" w:sz="0" w:space="0" w:color="auto"/>
            <w:left w:val="none" w:sz="0" w:space="0" w:color="auto"/>
            <w:bottom w:val="none" w:sz="0" w:space="0" w:color="auto"/>
            <w:right w:val="none" w:sz="0" w:space="0" w:color="auto"/>
          </w:divBdr>
        </w:div>
        <w:div w:id="1605765368">
          <w:marLeft w:val="0"/>
          <w:marRight w:val="0"/>
          <w:marTop w:val="0"/>
          <w:marBottom w:val="0"/>
          <w:divBdr>
            <w:top w:val="none" w:sz="0" w:space="0" w:color="auto"/>
            <w:left w:val="none" w:sz="0" w:space="0" w:color="auto"/>
            <w:bottom w:val="none" w:sz="0" w:space="0" w:color="auto"/>
            <w:right w:val="none" w:sz="0" w:space="0" w:color="auto"/>
          </w:divBdr>
        </w:div>
        <w:div w:id="480198999">
          <w:marLeft w:val="0"/>
          <w:marRight w:val="0"/>
          <w:marTop w:val="0"/>
          <w:marBottom w:val="0"/>
          <w:divBdr>
            <w:top w:val="none" w:sz="0" w:space="0" w:color="auto"/>
            <w:left w:val="none" w:sz="0" w:space="0" w:color="auto"/>
            <w:bottom w:val="none" w:sz="0" w:space="0" w:color="auto"/>
            <w:right w:val="none" w:sz="0" w:space="0" w:color="auto"/>
          </w:divBdr>
        </w:div>
        <w:div w:id="917903028">
          <w:marLeft w:val="0"/>
          <w:marRight w:val="0"/>
          <w:marTop w:val="0"/>
          <w:marBottom w:val="0"/>
          <w:divBdr>
            <w:top w:val="none" w:sz="0" w:space="0" w:color="auto"/>
            <w:left w:val="none" w:sz="0" w:space="0" w:color="auto"/>
            <w:bottom w:val="none" w:sz="0" w:space="0" w:color="auto"/>
            <w:right w:val="none" w:sz="0" w:space="0" w:color="auto"/>
          </w:divBdr>
        </w:div>
        <w:div w:id="2082212099">
          <w:marLeft w:val="0"/>
          <w:marRight w:val="0"/>
          <w:marTop w:val="0"/>
          <w:marBottom w:val="0"/>
          <w:divBdr>
            <w:top w:val="none" w:sz="0" w:space="0" w:color="auto"/>
            <w:left w:val="none" w:sz="0" w:space="0" w:color="auto"/>
            <w:bottom w:val="none" w:sz="0" w:space="0" w:color="auto"/>
            <w:right w:val="none" w:sz="0" w:space="0" w:color="auto"/>
          </w:divBdr>
        </w:div>
        <w:div w:id="978463913">
          <w:marLeft w:val="0"/>
          <w:marRight w:val="0"/>
          <w:marTop w:val="0"/>
          <w:marBottom w:val="0"/>
          <w:divBdr>
            <w:top w:val="none" w:sz="0" w:space="0" w:color="auto"/>
            <w:left w:val="none" w:sz="0" w:space="0" w:color="auto"/>
            <w:bottom w:val="none" w:sz="0" w:space="0" w:color="auto"/>
            <w:right w:val="none" w:sz="0" w:space="0" w:color="auto"/>
          </w:divBdr>
        </w:div>
        <w:div w:id="1892420289">
          <w:marLeft w:val="0"/>
          <w:marRight w:val="0"/>
          <w:marTop w:val="0"/>
          <w:marBottom w:val="0"/>
          <w:divBdr>
            <w:top w:val="none" w:sz="0" w:space="0" w:color="auto"/>
            <w:left w:val="none" w:sz="0" w:space="0" w:color="auto"/>
            <w:bottom w:val="none" w:sz="0" w:space="0" w:color="auto"/>
            <w:right w:val="none" w:sz="0" w:space="0" w:color="auto"/>
          </w:divBdr>
        </w:div>
        <w:div w:id="589698248">
          <w:marLeft w:val="0"/>
          <w:marRight w:val="0"/>
          <w:marTop w:val="0"/>
          <w:marBottom w:val="0"/>
          <w:divBdr>
            <w:top w:val="none" w:sz="0" w:space="0" w:color="auto"/>
            <w:left w:val="none" w:sz="0" w:space="0" w:color="auto"/>
            <w:bottom w:val="none" w:sz="0" w:space="0" w:color="auto"/>
            <w:right w:val="none" w:sz="0" w:space="0" w:color="auto"/>
          </w:divBdr>
        </w:div>
        <w:div w:id="1075128693">
          <w:marLeft w:val="0"/>
          <w:marRight w:val="0"/>
          <w:marTop w:val="0"/>
          <w:marBottom w:val="0"/>
          <w:divBdr>
            <w:top w:val="none" w:sz="0" w:space="0" w:color="auto"/>
            <w:left w:val="none" w:sz="0" w:space="0" w:color="auto"/>
            <w:bottom w:val="none" w:sz="0" w:space="0" w:color="auto"/>
            <w:right w:val="none" w:sz="0" w:space="0" w:color="auto"/>
          </w:divBdr>
        </w:div>
        <w:div w:id="45683079">
          <w:marLeft w:val="0"/>
          <w:marRight w:val="0"/>
          <w:marTop w:val="0"/>
          <w:marBottom w:val="0"/>
          <w:divBdr>
            <w:top w:val="none" w:sz="0" w:space="0" w:color="auto"/>
            <w:left w:val="none" w:sz="0" w:space="0" w:color="auto"/>
            <w:bottom w:val="none" w:sz="0" w:space="0" w:color="auto"/>
            <w:right w:val="none" w:sz="0" w:space="0" w:color="auto"/>
          </w:divBdr>
        </w:div>
        <w:div w:id="1798259872">
          <w:marLeft w:val="0"/>
          <w:marRight w:val="0"/>
          <w:marTop w:val="0"/>
          <w:marBottom w:val="0"/>
          <w:divBdr>
            <w:top w:val="none" w:sz="0" w:space="0" w:color="auto"/>
            <w:left w:val="none" w:sz="0" w:space="0" w:color="auto"/>
            <w:bottom w:val="none" w:sz="0" w:space="0" w:color="auto"/>
            <w:right w:val="none" w:sz="0" w:space="0" w:color="auto"/>
          </w:divBdr>
        </w:div>
        <w:div w:id="1493523160">
          <w:marLeft w:val="0"/>
          <w:marRight w:val="0"/>
          <w:marTop w:val="0"/>
          <w:marBottom w:val="0"/>
          <w:divBdr>
            <w:top w:val="none" w:sz="0" w:space="0" w:color="auto"/>
            <w:left w:val="none" w:sz="0" w:space="0" w:color="auto"/>
            <w:bottom w:val="none" w:sz="0" w:space="0" w:color="auto"/>
            <w:right w:val="none" w:sz="0" w:space="0" w:color="auto"/>
          </w:divBdr>
        </w:div>
        <w:div w:id="1079063614">
          <w:marLeft w:val="0"/>
          <w:marRight w:val="0"/>
          <w:marTop w:val="0"/>
          <w:marBottom w:val="0"/>
          <w:divBdr>
            <w:top w:val="none" w:sz="0" w:space="0" w:color="auto"/>
            <w:left w:val="none" w:sz="0" w:space="0" w:color="auto"/>
            <w:bottom w:val="none" w:sz="0" w:space="0" w:color="auto"/>
            <w:right w:val="none" w:sz="0" w:space="0" w:color="auto"/>
          </w:divBdr>
        </w:div>
        <w:div w:id="1391884966">
          <w:marLeft w:val="0"/>
          <w:marRight w:val="0"/>
          <w:marTop w:val="0"/>
          <w:marBottom w:val="0"/>
          <w:divBdr>
            <w:top w:val="none" w:sz="0" w:space="0" w:color="auto"/>
            <w:left w:val="none" w:sz="0" w:space="0" w:color="auto"/>
            <w:bottom w:val="none" w:sz="0" w:space="0" w:color="auto"/>
            <w:right w:val="none" w:sz="0" w:space="0" w:color="auto"/>
          </w:divBdr>
        </w:div>
        <w:div w:id="1629974349">
          <w:marLeft w:val="0"/>
          <w:marRight w:val="0"/>
          <w:marTop w:val="0"/>
          <w:marBottom w:val="0"/>
          <w:divBdr>
            <w:top w:val="none" w:sz="0" w:space="0" w:color="auto"/>
            <w:left w:val="none" w:sz="0" w:space="0" w:color="auto"/>
            <w:bottom w:val="none" w:sz="0" w:space="0" w:color="auto"/>
            <w:right w:val="none" w:sz="0" w:space="0" w:color="auto"/>
          </w:divBdr>
        </w:div>
        <w:div w:id="2129930602">
          <w:marLeft w:val="0"/>
          <w:marRight w:val="0"/>
          <w:marTop w:val="0"/>
          <w:marBottom w:val="0"/>
          <w:divBdr>
            <w:top w:val="none" w:sz="0" w:space="0" w:color="auto"/>
            <w:left w:val="none" w:sz="0" w:space="0" w:color="auto"/>
            <w:bottom w:val="none" w:sz="0" w:space="0" w:color="auto"/>
            <w:right w:val="none" w:sz="0" w:space="0" w:color="auto"/>
          </w:divBdr>
        </w:div>
        <w:div w:id="1695421008">
          <w:marLeft w:val="0"/>
          <w:marRight w:val="0"/>
          <w:marTop w:val="0"/>
          <w:marBottom w:val="0"/>
          <w:divBdr>
            <w:top w:val="none" w:sz="0" w:space="0" w:color="auto"/>
            <w:left w:val="none" w:sz="0" w:space="0" w:color="auto"/>
            <w:bottom w:val="none" w:sz="0" w:space="0" w:color="auto"/>
            <w:right w:val="none" w:sz="0" w:space="0" w:color="auto"/>
          </w:divBdr>
        </w:div>
        <w:div w:id="37819398">
          <w:marLeft w:val="0"/>
          <w:marRight w:val="0"/>
          <w:marTop w:val="0"/>
          <w:marBottom w:val="0"/>
          <w:divBdr>
            <w:top w:val="none" w:sz="0" w:space="0" w:color="auto"/>
            <w:left w:val="none" w:sz="0" w:space="0" w:color="auto"/>
            <w:bottom w:val="none" w:sz="0" w:space="0" w:color="auto"/>
            <w:right w:val="none" w:sz="0" w:space="0" w:color="auto"/>
          </w:divBdr>
        </w:div>
        <w:div w:id="1174028765">
          <w:marLeft w:val="0"/>
          <w:marRight w:val="0"/>
          <w:marTop w:val="0"/>
          <w:marBottom w:val="0"/>
          <w:divBdr>
            <w:top w:val="none" w:sz="0" w:space="0" w:color="auto"/>
            <w:left w:val="none" w:sz="0" w:space="0" w:color="auto"/>
            <w:bottom w:val="none" w:sz="0" w:space="0" w:color="auto"/>
            <w:right w:val="none" w:sz="0" w:space="0" w:color="auto"/>
          </w:divBdr>
        </w:div>
        <w:div w:id="1218861639">
          <w:marLeft w:val="0"/>
          <w:marRight w:val="0"/>
          <w:marTop w:val="0"/>
          <w:marBottom w:val="0"/>
          <w:divBdr>
            <w:top w:val="none" w:sz="0" w:space="0" w:color="auto"/>
            <w:left w:val="none" w:sz="0" w:space="0" w:color="auto"/>
            <w:bottom w:val="none" w:sz="0" w:space="0" w:color="auto"/>
            <w:right w:val="none" w:sz="0" w:space="0" w:color="auto"/>
          </w:divBdr>
        </w:div>
        <w:div w:id="1831674788">
          <w:marLeft w:val="0"/>
          <w:marRight w:val="0"/>
          <w:marTop w:val="0"/>
          <w:marBottom w:val="0"/>
          <w:divBdr>
            <w:top w:val="none" w:sz="0" w:space="0" w:color="auto"/>
            <w:left w:val="none" w:sz="0" w:space="0" w:color="auto"/>
            <w:bottom w:val="none" w:sz="0" w:space="0" w:color="auto"/>
            <w:right w:val="none" w:sz="0" w:space="0" w:color="auto"/>
          </w:divBdr>
        </w:div>
        <w:div w:id="1532568578">
          <w:marLeft w:val="0"/>
          <w:marRight w:val="0"/>
          <w:marTop w:val="0"/>
          <w:marBottom w:val="0"/>
          <w:divBdr>
            <w:top w:val="none" w:sz="0" w:space="0" w:color="auto"/>
            <w:left w:val="none" w:sz="0" w:space="0" w:color="auto"/>
            <w:bottom w:val="none" w:sz="0" w:space="0" w:color="auto"/>
            <w:right w:val="none" w:sz="0" w:space="0" w:color="auto"/>
          </w:divBdr>
        </w:div>
        <w:div w:id="2127920451">
          <w:marLeft w:val="0"/>
          <w:marRight w:val="0"/>
          <w:marTop w:val="0"/>
          <w:marBottom w:val="0"/>
          <w:divBdr>
            <w:top w:val="none" w:sz="0" w:space="0" w:color="auto"/>
            <w:left w:val="none" w:sz="0" w:space="0" w:color="auto"/>
            <w:bottom w:val="none" w:sz="0" w:space="0" w:color="auto"/>
            <w:right w:val="none" w:sz="0" w:space="0" w:color="auto"/>
          </w:divBdr>
        </w:div>
        <w:div w:id="683895460">
          <w:marLeft w:val="0"/>
          <w:marRight w:val="0"/>
          <w:marTop w:val="0"/>
          <w:marBottom w:val="0"/>
          <w:divBdr>
            <w:top w:val="none" w:sz="0" w:space="0" w:color="auto"/>
            <w:left w:val="none" w:sz="0" w:space="0" w:color="auto"/>
            <w:bottom w:val="none" w:sz="0" w:space="0" w:color="auto"/>
            <w:right w:val="none" w:sz="0" w:space="0" w:color="auto"/>
          </w:divBdr>
        </w:div>
        <w:div w:id="980037323">
          <w:marLeft w:val="0"/>
          <w:marRight w:val="0"/>
          <w:marTop w:val="0"/>
          <w:marBottom w:val="0"/>
          <w:divBdr>
            <w:top w:val="none" w:sz="0" w:space="0" w:color="auto"/>
            <w:left w:val="none" w:sz="0" w:space="0" w:color="auto"/>
            <w:bottom w:val="none" w:sz="0" w:space="0" w:color="auto"/>
            <w:right w:val="none" w:sz="0" w:space="0" w:color="auto"/>
          </w:divBdr>
        </w:div>
        <w:div w:id="1157917018">
          <w:marLeft w:val="0"/>
          <w:marRight w:val="0"/>
          <w:marTop w:val="0"/>
          <w:marBottom w:val="0"/>
          <w:divBdr>
            <w:top w:val="none" w:sz="0" w:space="0" w:color="auto"/>
            <w:left w:val="none" w:sz="0" w:space="0" w:color="auto"/>
            <w:bottom w:val="none" w:sz="0" w:space="0" w:color="auto"/>
            <w:right w:val="none" w:sz="0" w:space="0" w:color="auto"/>
          </w:divBdr>
        </w:div>
        <w:div w:id="942494302">
          <w:marLeft w:val="0"/>
          <w:marRight w:val="0"/>
          <w:marTop w:val="0"/>
          <w:marBottom w:val="0"/>
          <w:divBdr>
            <w:top w:val="none" w:sz="0" w:space="0" w:color="auto"/>
            <w:left w:val="none" w:sz="0" w:space="0" w:color="auto"/>
            <w:bottom w:val="none" w:sz="0" w:space="0" w:color="auto"/>
            <w:right w:val="none" w:sz="0" w:space="0" w:color="auto"/>
          </w:divBdr>
        </w:div>
        <w:div w:id="1853951376">
          <w:marLeft w:val="0"/>
          <w:marRight w:val="0"/>
          <w:marTop w:val="0"/>
          <w:marBottom w:val="0"/>
          <w:divBdr>
            <w:top w:val="none" w:sz="0" w:space="0" w:color="auto"/>
            <w:left w:val="none" w:sz="0" w:space="0" w:color="auto"/>
            <w:bottom w:val="none" w:sz="0" w:space="0" w:color="auto"/>
            <w:right w:val="none" w:sz="0" w:space="0" w:color="auto"/>
          </w:divBdr>
        </w:div>
        <w:div w:id="1228881269">
          <w:marLeft w:val="0"/>
          <w:marRight w:val="0"/>
          <w:marTop w:val="0"/>
          <w:marBottom w:val="0"/>
          <w:divBdr>
            <w:top w:val="none" w:sz="0" w:space="0" w:color="auto"/>
            <w:left w:val="none" w:sz="0" w:space="0" w:color="auto"/>
            <w:bottom w:val="none" w:sz="0" w:space="0" w:color="auto"/>
            <w:right w:val="none" w:sz="0" w:space="0" w:color="auto"/>
          </w:divBdr>
        </w:div>
        <w:div w:id="1534416135">
          <w:marLeft w:val="0"/>
          <w:marRight w:val="0"/>
          <w:marTop w:val="0"/>
          <w:marBottom w:val="0"/>
          <w:divBdr>
            <w:top w:val="none" w:sz="0" w:space="0" w:color="auto"/>
            <w:left w:val="none" w:sz="0" w:space="0" w:color="auto"/>
            <w:bottom w:val="none" w:sz="0" w:space="0" w:color="auto"/>
            <w:right w:val="none" w:sz="0" w:space="0" w:color="auto"/>
          </w:divBdr>
        </w:div>
        <w:div w:id="555893409">
          <w:marLeft w:val="0"/>
          <w:marRight w:val="0"/>
          <w:marTop w:val="0"/>
          <w:marBottom w:val="0"/>
          <w:divBdr>
            <w:top w:val="none" w:sz="0" w:space="0" w:color="auto"/>
            <w:left w:val="none" w:sz="0" w:space="0" w:color="auto"/>
            <w:bottom w:val="none" w:sz="0" w:space="0" w:color="auto"/>
            <w:right w:val="none" w:sz="0" w:space="0" w:color="auto"/>
          </w:divBdr>
        </w:div>
        <w:div w:id="956327579">
          <w:marLeft w:val="0"/>
          <w:marRight w:val="0"/>
          <w:marTop w:val="0"/>
          <w:marBottom w:val="0"/>
          <w:divBdr>
            <w:top w:val="none" w:sz="0" w:space="0" w:color="auto"/>
            <w:left w:val="none" w:sz="0" w:space="0" w:color="auto"/>
            <w:bottom w:val="none" w:sz="0" w:space="0" w:color="auto"/>
            <w:right w:val="none" w:sz="0" w:space="0" w:color="auto"/>
          </w:divBdr>
        </w:div>
        <w:div w:id="1741781537">
          <w:marLeft w:val="0"/>
          <w:marRight w:val="0"/>
          <w:marTop w:val="0"/>
          <w:marBottom w:val="0"/>
          <w:divBdr>
            <w:top w:val="none" w:sz="0" w:space="0" w:color="auto"/>
            <w:left w:val="none" w:sz="0" w:space="0" w:color="auto"/>
            <w:bottom w:val="none" w:sz="0" w:space="0" w:color="auto"/>
            <w:right w:val="none" w:sz="0" w:space="0" w:color="auto"/>
          </w:divBdr>
        </w:div>
        <w:div w:id="1733231278">
          <w:marLeft w:val="0"/>
          <w:marRight w:val="0"/>
          <w:marTop w:val="0"/>
          <w:marBottom w:val="0"/>
          <w:divBdr>
            <w:top w:val="none" w:sz="0" w:space="0" w:color="auto"/>
            <w:left w:val="none" w:sz="0" w:space="0" w:color="auto"/>
            <w:bottom w:val="none" w:sz="0" w:space="0" w:color="auto"/>
            <w:right w:val="none" w:sz="0" w:space="0" w:color="auto"/>
          </w:divBdr>
        </w:div>
        <w:div w:id="1045372713">
          <w:marLeft w:val="0"/>
          <w:marRight w:val="0"/>
          <w:marTop w:val="0"/>
          <w:marBottom w:val="0"/>
          <w:divBdr>
            <w:top w:val="none" w:sz="0" w:space="0" w:color="auto"/>
            <w:left w:val="none" w:sz="0" w:space="0" w:color="auto"/>
            <w:bottom w:val="none" w:sz="0" w:space="0" w:color="auto"/>
            <w:right w:val="none" w:sz="0" w:space="0" w:color="auto"/>
          </w:divBdr>
          <w:divsChild>
            <w:div w:id="1250195035">
              <w:marLeft w:val="0"/>
              <w:marRight w:val="0"/>
              <w:marTop w:val="0"/>
              <w:marBottom w:val="0"/>
              <w:divBdr>
                <w:top w:val="none" w:sz="0" w:space="0" w:color="auto"/>
                <w:left w:val="none" w:sz="0" w:space="0" w:color="auto"/>
                <w:bottom w:val="none" w:sz="0" w:space="0" w:color="auto"/>
                <w:right w:val="none" w:sz="0" w:space="0" w:color="auto"/>
              </w:divBdr>
            </w:div>
            <w:div w:id="614363975">
              <w:marLeft w:val="0"/>
              <w:marRight w:val="0"/>
              <w:marTop w:val="0"/>
              <w:marBottom w:val="0"/>
              <w:divBdr>
                <w:top w:val="none" w:sz="0" w:space="0" w:color="auto"/>
                <w:left w:val="none" w:sz="0" w:space="0" w:color="auto"/>
                <w:bottom w:val="none" w:sz="0" w:space="0" w:color="auto"/>
                <w:right w:val="none" w:sz="0" w:space="0" w:color="auto"/>
              </w:divBdr>
            </w:div>
            <w:div w:id="654381920">
              <w:marLeft w:val="0"/>
              <w:marRight w:val="0"/>
              <w:marTop w:val="0"/>
              <w:marBottom w:val="0"/>
              <w:divBdr>
                <w:top w:val="none" w:sz="0" w:space="0" w:color="auto"/>
                <w:left w:val="none" w:sz="0" w:space="0" w:color="auto"/>
                <w:bottom w:val="none" w:sz="0" w:space="0" w:color="auto"/>
                <w:right w:val="none" w:sz="0" w:space="0" w:color="auto"/>
              </w:divBdr>
            </w:div>
            <w:div w:id="1211839818">
              <w:marLeft w:val="0"/>
              <w:marRight w:val="0"/>
              <w:marTop w:val="0"/>
              <w:marBottom w:val="0"/>
              <w:divBdr>
                <w:top w:val="none" w:sz="0" w:space="0" w:color="auto"/>
                <w:left w:val="none" w:sz="0" w:space="0" w:color="auto"/>
                <w:bottom w:val="none" w:sz="0" w:space="0" w:color="auto"/>
                <w:right w:val="none" w:sz="0" w:space="0" w:color="auto"/>
              </w:divBdr>
            </w:div>
            <w:div w:id="1244031222">
              <w:marLeft w:val="0"/>
              <w:marRight w:val="0"/>
              <w:marTop w:val="0"/>
              <w:marBottom w:val="0"/>
              <w:divBdr>
                <w:top w:val="none" w:sz="0" w:space="0" w:color="auto"/>
                <w:left w:val="none" w:sz="0" w:space="0" w:color="auto"/>
                <w:bottom w:val="none" w:sz="0" w:space="0" w:color="auto"/>
                <w:right w:val="none" w:sz="0" w:space="0" w:color="auto"/>
              </w:divBdr>
            </w:div>
          </w:divsChild>
        </w:div>
        <w:div w:id="261037683">
          <w:marLeft w:val="0"/>
          <w:marRight w:val="0"/>
          <w:marTop w:val="0"/>
          <w:marBottom w:val="0"/>
          <w:divBdr>
            <w:top w:val="none" w:sz="0" w:space="0" w:color="auto"/>
            <w:left w:val="none" w:sz="0" w:space="0" w:color="auto"/>
            <w:bottom w:val="none" w:sz="0" w:space="0" w:color="auto"/>
            <w:right w:val="none" w:sz="0" w:space="0" w:color="auto"/>
          </w:divBdr>
          <w:divsChild>
            <w:div w:id="1524200130">
              <w:marLeft w:val="0"/>
              <w:marRight w:val="0"/>
              <w:marTop w:val="0"/>
              <w:marBottom w:val="0"/>
              <w:divBdr>
                <w:top w:val="none" w:sz="0" w:space="0" w:color="auto"/>
                <w:left w:val="none" w:sz="0" w:space="0" w:color="auto"/>
                <w:bottom w:val="none" w:sz="0" w:space="0" w:color="auto"/>
                <w:right w:val="none" w:sz="0" w:space="0" w:color="auto"/>
              </w:divBdr>
            </w:div>
            <w:div w:id="999118052">
              <w:marLeft w:val="0"/>
              <w:marRight w:val="0"/>
              <w:marTop w:val="0"/>
              <w:marBottom w:val="0"/>
              <w:divBdr>
                <w:top w:val="none" w:sz="0" w:space="0" w:color="auto"/>
                <w:left w:val="none" w:sz="0" w:space="0" w:color="auto"/>
                <w:bottom w:val="none" w:sz="0" w:space="0" w:color="auto"/>
                <w:right w:val="none" w:sz="0" w:space="0" w:color="auto"/>
              </w:divBdr>
            </w:div>
            <w:div w:id="1208418845">
              <w:marLeft w:val="0"/>
              <w:marRight w:val="0"/>
              <w:marTop w:val="0"/>
              <w:marBottom w:val="0"/>
              <w:divBdr>
                <w:top w:val="none" w:sz="0" w:space="0" w:color="auto"/>
                <w:left w:val="none" w:sz="0" w:space="0" w:color="auto"/>
                <w:bottom w:val="none" w:sz="0" w:space="0" w:color="auto"/>
                <w:right w:val="none" w:sz="0" w:space="0" w:color="auto"/>
              </w:divBdr>
            </w:div>
            <w:div w:id="740174177">
              <w:marLeft w:val="0"/>
              <w:marRight w:val="0"/>
              <w:marTop w:val="0"/>
              <w:marBottom w:val="0"/>
              <w:divBdr>
                <w:top w:val="none" w:sz="0" w:space="0" w:color="auto"/>
                <w:left w:val="none" w:sz="0" w:space="0" w:color="auto"/>
                <w:bottom w:val="none" w:sz="0" w:space="0" w:color="auto"/>
                <w:right w:val="none" w:sz="0" w:space="0" w:color="auto"/>
              </w:divBdr>
            </w:div>
            <w:div w:id="132022131">
              <w:marLeft w:val="0"/>
              <w:marRight w:val="0"/>
              <w:marTop w:val="0"/>
              <w:marBottom w:val="0"/>
              <w:divBdr>
                <w:top w:val="none" w:sz="0" w:space="0" w:color="auto"/>
                <w:left w:val="none" w:sz="0" w:space="0" w:color="auto"/>
                <w:bottom w:val="none" w:sz="0" w:space="0" w:color="auto"/>
                <w:right w:val="none" w:sz="0" w:space="0" w:color="auto"/>
              </w:divBdr>
            </w:div>
          </w:divsChild>
        </w:div>
        <w:div w:id="844173339">
          <w:marLeft w:val="0"/>
          <w:marRight w:val="0"/>
          <w:marTop w:val="0"/>
          <w:marBottom w:val="0"/>
          <w:divBdr>
            <w:top w:val="none" w:sz="0" w:space="0" w:color="auto"/>
            <w:left w:val="none" w:sz="0" w:space="0" w:color="auto"/>
            <w:bottom w:val="none" w:sz="0" w:space="0" w:color="auto"/>
            <w:right w:val="none" w:sz="0" w:space="0" w:color="auto"/>
          </w:divBdr>
        </w:div>
        <w:div w:id="1742021613">
          <w:marLeft w:val="0"/>
          <w:marRight w:val="0"/>
          <w:marTop w:val="0"/>
          <w:marBottom w:val="0"/>
          <w:divBdr>
            <w:top w:val="none" w:sz="0" w:space="0" w:color="auto"/>
            <w:left w:val="none" w:sz="0" w:space="0" w:color="auto"/>
            <w:bottom w:val="none" w:sz="0" w:space="0" w:color="auto"/>
            <w:right w:val="none" w:sz="0" w:space="0" w:color="auto"/>
          </w:divBdr>
        </w:div>
        <w:div w:id="1522476189">
          <w:marLeft w:val="0"/>
          <w:marRight w:val="0"/>
          <w:marTop w:val="0"/>
          <w:marBottom w:val="0"/>
          <w:divBdr>
            <w:top w:val="none" w:sz="0" w:space="0" w:color="auto"/>
            <w:left w:val="none" w:sz="0" w:space="0" w:color="auto"/>
            <w:bottom w:val="none" w:sz="0" w:space="0" w:color="auto"/>
            <w:right w:val="none" w:sz="0" w:space="0" w:color="auto"/>
          </w:divBdr>
        </w:div>
        <w:div w:id="1045065664">
          <w:marLeft w:val="0"/>
          <w:marRight w:val="0"/>
          <w:marTop w:val="0"/>
          <w:marBottom w:val="0"/>
          <w:divBdr>
            <w:top w:val="none" w:sz="0" w:space="0" w:color="auto"/>
            <w:left w:val="none" w:sz="0" w:space="0" w:color="auto"/>
            <w:bottom w:val="none" w:sz="0" w:space="0" w:color="auto"/>
            <w:right w:val="none" w:sz="0" w:space="0" w:color="auto"/>
          </w:divBdr>
        </w:div>
        <w:div w:id="796023043">
          <w:marLeft w:val="0"/>
          <w:marRight w:val="0"/>
          <w:marTop w:val="0"/>
          <w:marBottom w:val="0"/>
          <w:divBdr>
            <w:top w:val="none" w:sz="0" w:space="0" w:color="auto"/>
            <w:left w:val="none" w:sz="0" w:space="0" w:color="auto"/>
            <w:bottom w:val="none" w:sz="0" w:space="0" w:color="auto"/>
            <w:right w:val="none" w:sz="0" w:space="0" w:color="auto"/>
          </w:divBdr>
        </w:div>
        <w:div w:id="1826586331">
          <w:marLeft w:val="0"/>
          <w:marRight w:val="0"/>
          <w:marTop w:val="0"/>
          <w:marBottom w:val="0"/>
          <w:divBdr>
            <w:top w:val="none" w:sz="0" w:space="0" w:color="auto"/>
            <w:left w:val="none" w:sz="0" w:space="0" w:color="auto"/>
            <w:bottom w:val="none" w:sz="0" w:space="0" w:color="auto"/>
            <w:right w:val="none" w:sz="0" w:space="0" w:color="auto"/>
          </w:divBdr>
        </w:div>
        <w:div w:id="880241627">
          <w:marLeft w:val="0"/>
          <w:marRight w:val="0"/>
          <w:marTop w:val="0"/>
          <w:marBottom w:val="0"/>
          <w:divBdr>
            <w:top w:val="none" w:sz="0" w:space="0" w:color="auto"/>
            <w:left w:val="none" w:sz="0" w:space="0" w:color="auto"/>
            <w:bottom w:val="none" w:sz="0" w:space="0" w:color="auto"/>
            <w:right w:val="none" w:sz="0" w:space="0" w:color="auto"/>
          </w:divBdr>
        </w:div>
        <w:div w:id="1239364530">
          <w:marLeft w:val="0"/>
          <w:marRight w:val="0"/>
          <w:marTop w:val="0"/>
          <w:marBottom w:val="0"/>
          <w:divBdr>
            <w:top w:val="none" w:sz="0" w:space="0" w:color="auto"/>
            <w:left w:val="none" w:sz="0" w:space="0" w:color="auto"/>
            <w:bottom w:val="none" w:sz="0" w:space="0" w:color="auto"/>
            <w:right w:val="none" w:sz="0" w:space="0" w:color="auto"/>
          </w:divBdr>
        </w:div>
        <w:div w:id="1467117217">
          <w:marLeft w:val="0"/>
          <w:marRight w:val="0"/>
          <w:marTop w:val="0"/>
          <w:marBottom w:val="0"/>
          <w:divBdr>
            <w:top w:val="none" w:sz="0" w:space="0" w:color="auto"/>
            <w:left w:val="none" w:sz="0" w:space="0" w:color="auto"/>
            <w:bottom w:val="none" w:sz="0" w:space="0" w:color="auto"/>
            <w:right w:val="none" w:sz="0" w:space="0" w:color="auto"/>
          </w:divBdr>
        </w:div>
        <w:div w:id="1189031255">
          <w:marLeft w:val="0"/>
          <w:marRight w:val="0"/>
          <w:marTop w:val="0"/>
          <w:marBottom w:val="0"/>
          <w:divBdr>
            <w:top w:val="none" w:sz="0" w:space="0" w:color="auto"/>
            <w:left w:val="none" w:sz="0" w:space="0" w:color="auto"/>
            <w:bottom w:val="none" w:sz="0" w:space="0" w:color="auto"/>
            <w:right w:val="none" w:sz="0" w:space="0" w:color="auto"/>
          </w:divBdr>
        </w:div>
        <w:div w:id="121852761">
          <w:marLeft w:val="0"/>
          <w:marRight w:val="0"/>
          <w:marTop w:val="0"/>
          <w:marBottom w:val="0"/>
          <w:divBdr>
            <w:top w:val="none" w:sz="0" w:space="0" w:color="auto"/>
            <w:left w:val="none" w:sz="0" w:space="0" w:color="auto"/>
            <w:bottom w:val="none" w:sz="0" w:space="0" w:color="auto"/>
            <w:right w:val="none" w:sz="0" w:space="0" w:color="auto"/>
          </w:divBdr>
        </w:div>
        <w:div w:id="693920526">
          <w:marLeft w:val="0"/>
          <w:marRight w:val="0"/>
          <w:marTop w:val="0"/>
          <w:marBottom w:val="0"/>
          <w:divBdr>
            <w:top w:val="none" w:sz="0" w:space="0" w:color="auto"/>
            <w:left w:val="none" w:sz="0" w:space="0" w:color="auto"/>
            <w:bottom w:val="none" w:sz="0" w:space="0" w:color="auto"/>
            <w:right w:val="none" w:sz="0" w:space="0" w:color="auto"/>
          </w:divBdr>
        </w:div>
        <w:div w:id="1149177341">
          <w:marLeft w:val="0"/>
          <w:marRight w:val="0"/>
          <w:marTop w:val="0"/>
          <w:marBottom w:val="0"/>
          <w:divBdr>
            <w:top w:val="none" w:sz="0" w:space="0" w:color="auto"/>
            <w:left w:val="none" w:sz="0" w:space="0" w:color="auto"/>
            <w:bottom w:val="none" w:sz="0" w:space="0" w:color="auto"/>
            <w:right w:val="none" w:sz="0" w:space="0" w:color="auto"/>
          </w:divBdr>
        </w:div>
        <w:div w:id="467281137">
          <w:marLeft w:val="0"/>
          <w:marRight w:val="0"/>
          <w:marTop w:val="0"/>
          <w:marBottom w:val="0"/>
          <w:divBdr>
            <w:top w:val="none" w:sz="0" w:space="0" w:color="auto"/>
            <w:left w:val="none" w:sz="0" w:space="0" w:color="auto"/>
            <w:bottom w:val="none" w:sz="0" w:space="0" w:color="auto"/>
            <w:right w:val="none" w:sz="0" w:space="0" w:color="auto"/>
          </w:divBdr>
        </w:div>
        <w:div w:id="1396319147">
          <w:marLeft w:val="0"/>
          <w:marRight w:val="0"/>
          <w:marTop w:val="0"/>
          <w:marBottom w:val="0"/>
          <w:divBdr>
            <w:top w:val="none" w:sz="0" w:space="0" w:color="auto"/>
            <w:left w:val="none" w:sz="0" w:space="0" w:color="auto"/>
            <w:bottom w:val="none" w:sz="0" w:space="0" w:color="auto"/>
            <w:right w:val="none" w:sz="0" w:space="0" w:color="auto"/>
          </w:divBdr>
        </w:div>
        <w:div w:id="1764642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ccy.org/headsup" TargetMode="External"/><Relationship Id="rId18" Type="http://schemas.openxmlformats.org/officeDocument/2006/relationships/hyperlink" Target="https://ideas.ted.com/" TargetMode="External"/><Relationship Id="rId26" Type="http://schemas.openxmlformats.org/officeDocument/2006/relationships/hyperlink" Target="https://www.pivotalppf.org/our-work/projects/5/retaining-and-regaining-talent-in?" TargetMode="External"/><Relationship Id="rId21" Type="http://schemas.openxmlformats.org/officeDocument/2006/relationships/hyperlink" Target="https://powerofted.com/name-it-and-tame-it/" TargetMode="External"/><Relationship Id="rId34" Type="http://schemas.openxmlformats.org/officeDocument/2006/relationships/image" Target="media/image6.png"/><Relationship Id="rId7" Type="http://schemas.openxmlformats.org/officeDocument/2006/relationships/image" Target="media/image2.png"/><Relationship Id="rId12" Type="http://schemas.openxmlformats.org/officeDocument/2006/relationships/hyperlink" Target="http://www.niyf.org/" TargetMode="External"/><Relationship Id="rId17" Type="http://schemas.openxmlformats.org/officeDocument/2006/relationships/hyperlink" Target="https://behavioralscientist.org/how-to-channel-your-minds-inner-chatter/" TargetMode="External"/><Relationship Id="rId25" Type="http://schemas.openxmlformats.org/officeDocument/2006/relationships/hyperlink" Target="https://www.pivotalppf.org/https:/www.pivotalppf.org/" TargetMode="External"/><Relationship Id="rId33" Type="http://schemas.openxmlformats.org/officeDocument/2006/relationships/image" Target="media/image5.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jackcanfield.com/blog/negative-self-talk/" TargetMode="External"/><Relationship Id="rId20" Type="http://schemas.openxmlformats.org/officeDocument/2006/relationships/hyperlink" Target="https://cedartreecounseling.com/blog/name-it-to-tame-it-how-to-help-your-child-manage-their-big-emotions/" TargetMode="External"/><Relationship Id="rId29" Type="http://schemas.openxmlformats.org/officeDocument/2006/relationships/hyperlink" Target="https://mixlr.com/youthscape-radio/showreel" TargetMode="External"/><Relationship Id="rId1" Type="http://schemas.openxmlformats.org/officeDocument/2006/relationships/numbering" Target="numbering.xml"/><Relationship Id="rId6" Type="http://schemas.openxmlformats.org/officeDocument/2006/relationships/hyperlink" Target="mailto:Scarmichael@cooperationireland.org" TargetMode="External"/><Relationship Id="rId11" Type="http://schemas.openxmlformats.org/officeDocument/2006/relationships/hyperlink" Target="https://www.belfastcity.gov.uk/News/Young-people-give-Heads-Up-on-mental-health-campai" TargetMode="External"/><Relationship Id="rId24" Type="http://schemas.openxmlformats.org/officeDocument/2006/relationships/hyperlink" Target="https://niscc.info/inequality-and-covid-19-webinar-resources/" TargetMode="External"/><Relationship Id="rId32" Type="http://schemas.openxmlformats.org/officeDocument/2006/relationships/image" Target="media/image4.jpeg"/><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annafreud.org/insights/news/2021/05/leading-experts-appeal-for-an-understanding-of-childhood-traumatic-bereavement-during-and-beyond-the-pandemic/?fbclid=IwAR0JWy2f0ZRz2mPz8OMv5dsa7uaakEWr3tha2Tl0P7t8xSSOB7wHSjrRtO4" TargetMode="External"/><Relationship Id="rId23" Type="http://schemas.openxmlformats.org/officeDocument/2006/relationships/hyperlink" Target="https://hubnanog.ie/participation-framework/" TargetMode="External"/><Relationship Id="rId28" Type="http://schemas.openxmlformats.org/officeDocument/2006/relationships/hyperlink" Target="https://padlet.com/youthpact_padlet/Bookmarks" TargetMode="External"/><Relationship Id="rId36" Type="http://schemas.openxmlformats.org/officeDocument/2006/relationships/image" Target="media/image8.png"/><Relationship Id="rId10" Type="http://schemas.openxmlformats.org/officeDocument/2006/relationships/hyperlink" Target="https://www.youthandpolicy.org/articles/valuing-and-evaluating-youth-work/" TargetMode="External"/><Relationship Id="rId19" Type="http://schemas.openxmlformats.org/officeDocument/2006/relationships/hyperlink" Target="https://lisafeldmanbarrett.com/" TargetMode="External"/><Relationship Id="rId31" Type="http://schemas.openxmlformats.org/officeDocument/2006/relationships/hyperlink" Target="mailto:scarmichael@cooperationireland.org" TargetMode="External"/><Relationship Id="rId4" Type="http://schemas.openxmlformats.org/officeDocument/2006/relationships/webSettings" Target="webSettings.xml"/><Relationship Id="rId9" Type="http://schemas.openxmlformats.org/officeDocument/2006/relationships/hyperlink" Target="https://eanifunding.org.uk/summer/access-for-all/" TargetMode="External"/><Relationship Id="rId14" Type="http://schemas.openxmlformats.org/officeDocument/2006/relationships/hyperlink" Target="https://www.niccy.org/media/3805/heads-up-mental-health-toolkit-18-feb-21.pdf" TargetMode="External"/><Relationship Id="rId22" Type="http://schemas.openxmlformats.org/officeDocument/2006/relationships/hyperlink" Target="https://ideas.ted.com/try-these-two-smart-techniques-to-help-you-master-your-emotions/" TargetMode="External"/><Relationship Id="rId27" Type="http://schemas.openxmlformats.org/officeDocument/2006/relationships/hyperlink" Target="https://www.pivotalppf.org/cmsfiles/Retaining-and-Regaining-talent-report-V1.pdf" TargetMode="External"/><Relationship Id="rId30" Type="http://schemas.openxmlformats.org/officeDocument/2006/relationships/image" Target="media/image3.gif"/><Relationship Id="rId35" Type="http://schemas.openxmlformats.org/officeDocument/2006/relationships/image" Target="media/image7.jpeg"/><Relationship Id="rId8" Type="http://schemas.openxmlformats.org/officeDocument/2006/relationships/hyperlink" Target="https://www.eventbrite.co.uk/e/youth-and-peace-young-leaders-in-dialogue-with-the-un-youth-envoy-tickets-15414799580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1540</Words>
  <Characters>8780</Characters>
  <Application>Microsoft Office Word</Application>
  <DocSecurity>0</DocSecurity>
  <Lines>73</Lines>
  <Paragraphs>20</Paragraphs>
  <ScaleCrop>false</ScaleCrop>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Carmichael</dc:creator>
  <cp:keywords/>
  <dc:description/>
  <cp:lastModifiedBy>Seana Carmichael</cp:lastModifiedBy>
  <cp:revision>1</cp:revision>
  <dcterms:created xsi:type="dcterms:W3CDTF">2021-05-14T08:11:00Z</dcterms:created>
  <dcterms:modified xsi:type="dcterms:W3CDTF">2021-05-14T08:19:00Z</dcterms:modified>
</cp:coreProperties>
</file>