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C0179" w14:textId="0140DC4A" w:rsidR="00AE2B68" w:rsidRDefault="00AE2B68" w:rsidP="003B2C69">
      <w:pPr>
        <w:keepNext/>
        <w:spacing w:after="0" w:line="240" w:lineRule="auto"/>
        <w:jc w:val="center"/>
        <w:outlineLvl w:val="1"/>
        <w:rPr>
          <w:rFonts w:ascii="Arial" w:eastAsia="Calibri" w:hAnsi="Arial" w:cs="Arial"/>
          <w:b/>
          <w:bCs/>
          <w:noProof/>
          <w:sz w:val="20"/>
          <w:szCs w:val="20"/>
        </w:rPr>
      </w:pPr>
    </w:p>
    <w:p w14:paraId="304FB53C" w14:textId="7C48348A" w:rsidR="009C4F40" w:rsidRDefault="009C4F40" w:rsidP="003B2C69">
      <w:pPr>
        <w:keepNext/>
        <w:spacing w:after="0" w:line="240" w:lineRule="auto"/>
        <w:jc w:val="center"/>
        <w:outlineLvl w:val="1"/>
        <w:rPr>
          <w:rFonts w:ascii="Arial" w:eastAsia="Calibri" w:hAnsi="Arial" w:cs="Arial"/>
          <w:b/>
          <w:bCs/>
          <w:noProof/>
          <w:sz w:val="20"/>
          <w:szCs w:val="20"/>
        </w:rPr>
      </w:pPr>
    </w:p>
    <w:tbl>
      <w:tblPr>
        <w:tblStyle w:val="TableGrid"/>
        <w:tblW w:w="0" w:type="auto"/>
        <w:tblInd w:w="363" w:type="dxa"/>
        <w:tblLook w:val="04A0" w:firstRow="1" w:lastRow="0" w:firstColumn="1" w:lastColumn="0" w:noHBand="0" w:noVBand="1"/>
      </w:tblPr>
      <w:tblGrid>
        <w:gridCol w:w="4049"/>
        <w:gridCol w:w="4614"/>
      </w:tblGrid>
      <w:tr w:rsidR="009C4F40" w:rsidRPr="009C4F40" w14:paraId="5988762E" w14:textId="77777777" w:rsidTr="00BB06F3">
        <w:tc>
          <w:tcPr>
            <w:tcW w:w="4831" w:type="dxa"/>
            <w:tcBorders>
              <w:top w:val="nil"/>
              <w:left w:val="nil"/>
              <w:bottom w:val="nil"/>
              <w:right w:val="nil"/>
            </w:tcBorders>
          </w:tcPr>
          <w:p w14:paraId="12A40219" w14:textId="77777777" w:rsidR="009C4F40" w:rsidRPr="009C4F40" w:rsidRDefault="009C4F40" w:rsidP="009C4F40">
            <w:pPr>
              <w:rPr>
                <w:rFonts w:ascii="Arial" w:eastAsia="Arial" w:hAnsi="Arial" w:cs="Arial"/>
                <w:b/>
                <w:color w:val="0D0D0D"/>
              </w:rPr>
            </w:pPr>
            <w:r w:rsidRPr="009C4F40">
              <w:rPr>
                <w:rFonts w:ascii="Calibri" w:eastAsia="Calibri" w:hAnsi="Calibri" w:cs="Calibri"/>
                <w:noProof/>
                <w:color w:val="000000"/>
              </w:rPr>
              <w:drawing>
                <wp:anchor distT="0" distB="0" distL="114300" distR="114300" simplePos="0" relativeHeight="251659264" behindDoc="0" locked="0" layoutInCell="1" allowOverlap="1" wp14:anchorId="632AA038" wp14:editId="7551788E">
                  <wp:simplePos x="0" y="0"/>
                  <wp:positionH relativeFrom="column">
                    <wp:posOffset>-306704</wp:posOffset>
                  </wp:positionH>
                  <wp:positionV relativeFrom="paragraph">
                    <wp:posOffset>-157480</wp:posOffset>
                  </wp:positionV>
                  <wp:extent cx="1760220" cy="1082040"/>
                  <wp:effectExtent l="0" t="0" r="0" b="3810"/>
                  <wp:wrapNone/>
                  <wp:docPr id="14" name="Picture 14"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4" name="Picture 14" descr="Logo, company name&#10;&#10;Description automatically generated"/>
                          <pic:cNvPicPr/>
                        </pic:nvPicPr>
                        <pic:blipFill>
                          <a:blip r:embed="rId7"/>
                          <a:stretch>
                            <a:fillRect/>
                          </a:stretch>
                        </pic:blipFill>
                        <pic:spPr>
                          <a:xfrm>
                            <a:off x="0" y="0"/>
                            <a:ext cx="1760220" cy="1082040"/>
                          </a:xfrm>
                          <a:prstGeom prst="rect">
                            <a:avLst/>
                          </a:prstGeom>
                        </pic:spPr>
                      </pic:pic>
                    </a:graphicData>
                  </a:graphic>
                  <wp14:sizeRelH relativeFrom="margin">
                    <wp14:pctWidth>0</wp14:pctWidth>
                  </wp14:sizeRelH>
                  <wp14:sizeRelV relativeFrom="margin">
                    <wp14:pctHeight>0</wp14:pctHeight>
                  </wp14:sizeRelV>
                </wp:anchor>
              </w:drawing>
            </w:r>
          </w:p>
          <w:p w14:paraId="38F12A76" w14:textId="77777777" w:rsidR="009C4F40" w:rsidRPr="009C4F40" w:rsidRDefault="009C4F40" w:rsidP="009C4F40">
            <w:pPr>
              <w:rPr>
                <w:rFonts w:ascii="Arial" w:eastAsia="Arial" w:hAnsi="Arial" w:cs="Arial"/>
                <w:b/>
                <w:color w:val="0D0D0D"/>
              </w:rPr>
            </w:pPr>
          </w:p>
          <w:p w14:paraId="16F6BF3F" w14:textId="77777777" w:rsidR="009C4F40" w:rsidRPr="009C4F40" w:rsidRDefault="009C4F40" w:rsidP="009C4F40">
            <w:pPr>
              <w:rPr>
                <w:rFonts w:ascii="Arial" w:eastAsia="Arial" w:hAnsi="Arial" w:cs="Arial"/>
                <w:b/>
                <w:color w:val="0D0D0D"/>
              </w:rPr>
            </w:pPr>
          </w:p>
          <w:p w14:paraId="13138737" w14:textId="77777777" w:rsidR="009C4F40" w:rsidRPr="009C4F40" w:rsidRDefault="009C4F40" w:rsidP="009C4F40">
            <w:pPr>
              <w:rPr>
                <w:rFonts w:ascii="Arial" w:eastAsia="Arial" w:hAnsi="Arial" w:cs="Arial"/>
                <w:b/>
                <w:color w:val="0D0D0D"/>
              </w:rPr>
            </w:pPr>
          </w:p>
          <w:p w14:paraId="6F370CB7" w14:textId="77777777" w:rsidR="009C4F40" w:rsidRPr="009C4F40" w:rsidRDefault="009C4F40" w:rsidP="009C4F40">
            <w:pPr>
              <w:rPr>
                <w:rFonts w:ascii="Arial" w:eastAsia="Arial" w:hAnsi="Arial" w:cs="Arial"/>
                <w:b/>
                <w:color w:val="0D0D0D"/>
              </w:rPr>
            </w:pPr>
          </w:p>
          <w:p w14:paraId="2DEFAA1D" w14:textId="77777777" w:rsidR="009C4F40" w:rsidRPr="009C4F40" w:rsidRDefault="009C4F40" w:rsidP="009C4F40">
            <w:pPr>
              <w:rPr>
                <w:rFonts w:ascii="Arial" w:eastAsia="Arial" w:hAnsi="Arial" w:cs="Arial"/>
                <w:b/>
                <w:color w:val="0D0D0D"/>
              </w:rPr>
            </w:pPr>
          </w:p>
          <w:p w14:paraId="5E5DE816" w14:textId="77777777" w:rsidR="009C4F40" w:rsidRPr="009C4F40" w:rsidRDefault="009C4F40" w:rsidP="009C4F40">
            <w:pPr>
              <w:rPr>
                <w:rFonts w:ascii="Arial" w:eastAsia="Arial" w:hAnsi="Arial" w:cs="Arial"/>
                <w:b/>
                <w:color w:val="0D0D0D"/>
              </w:rPr>
            </w:pPr>
          </w:p>
        </w:tc>
        <w:tc>
          <w:tcPr>
            <w:tcW w:w="4832" w:type="dxa"/>
            <w:tcBorders>
              <w:top w:val="nil"/>
              <w:left w:val="nil"/>
              <w:bottom w:val="nil"/>
              <w:right w:val="nil"/>
            </w:tcBorders>
          </w:tcPr>
          <w:p w14:paraId="539D6DC1" w14:textId="77777777" w:rsidR="009C4F40" w:rsidRPr="009C4F40" w:rsidRDefault="009C4F40" w:rsidP="009C4F40">
            <w:pPr>
              <w:jc w:val="right"/>
              <w:rPr>
                <w:rFonts w:ascii="Arial" w:eastAsia="Arial" w:hAnsi="Arial" w:cs="Arial"/>
                <w:b/>
                <w:color w:val="0D0D0D"/>
              </w:rPr>
            </w:pPr>
            <w:r w:rsidRPr="009C4F40">
              <w:rPr>
                <w:rFonts w:ascii="Arial" w:eastAsia="Arial" w:hAnsi="Arial" w:cs="Arial"/>
                <w:b/>
                <w:noProof/>
                <w:color w:val="0D0D0D"/>
              </w:rPr>
              <w:drawing>
                <wp:inline distT="0" distB="0" distL="0" distR="0" wp14:anchorId="518AD539" wp14:editId="5622CC70">
                  <wp:extent cx="2110405" cy="711810"/>
                  <wp:effectExtent l="0" t="0" r="4445" b="0"/>
                  <wp:docPr id="10" name="Picture 10" descr="A picture containing text, sig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sign,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8411" cy="812323"/>
                          </a:xfrm>
                          <a:prstGeom prst="rect">
                            <a:avLst/>
                          </a:prstGeom>
                        </pic:spPr>
                      </pic:pic>
                    </a:graphicData>
                  </a:graphic>
                </wp:inline>
              </w:drawing>
            </w:r>
          </w:p>
        </w:tc>
      </w:tr>
    </w:tbl>
    <w:p w14:paraId="5FD4A883" w14:textId="77777777" w:rsidR="00AE2B68" w:rsidRDefault="00AE2B68" w:rsidP="003B2C69">
      <w:pPr>
        <w:keepNext/>
        <w:spacing w:after="0" w:line="240" w:lineRule="auto"/>
        <w:jc w:val="center"/>
        <w:outlineLvl w:val="1"/>
        <w:rPr>
          <w:rFonts w:ascii="Arial" w:eastAsia="Calibri" w:hAnsi="Arial" w:cs="Arial"/>
          <w:b/>
          <w:bCs/>
          <w:sz w:val="20"/>
          <w:szCs w:val="20"/>
        </w:rPr>
      </w:pPr>
    </w:p>
    <w:p w14:paraId="5B8EA098" w14:textId="62BBA544" w:rsidR="003B2C69" w:rsidRPr="009C4F40" w:rsidRDefault="003B2C69" w:rsidP="009C4F40">
      <w:pPr>
        <w:keepNext/>
        <w:spacing w:after="0" w:line="240" w:lineRule="auto"/>
        <w:jc w:val="center"/>
        <w:outlineLvl w:val="1"/>
        <w:rPr>
          <w:rFonts w:ascii="Arial" w:eastAsia="Calibri" w:hAnsi="Arial" w:cs="Arial"/>
          <w:b/>
          <w:bCs/>
        </w:rPr>
      </w:pPr>
      <w:r w:rsidRPr="009C4F40">
        <w:rPr>
          <w:rFonts w:ascii="Arial" w:eastAsia="Calibri" w:hAnsi="Arial" w:cs="Arial"/>
          <w:b/>
          <w:bCs/>
        </w:rPr>
        <w:t>REGIONAL DEVELOPMENT OFFICER – WEST OF IRELAND</w:t>
      </w:r>
    </w:p>
    <w:p w14:paraId="09B3BCCA" w14:textId="77777777" w:rsidR="003B2C69" w:rsidRPr="009C4F40" w:rsidRDefault="003B2C69" w:rsidP="003B2C69">
      <w:pPr>
        <w:keepNext/>
        <w:spacing w:after="0" w:line="240" w:lineRule="auto"/>
        <w:jc w:val="center"/>
        <w:outlineLvl w:val="1"/>
        <w:rPr>
          <w:rFonts w:ascii="Arial" w:eastAsia="Calibri" w:hAnsi="Arial" w:cs="Arial"/>
          <w:b/>
          <w:bCs/>
        </w:rPr>
      </w:pPr>
      <w:r w:rsidRPr="009C4F40">
        <w:rPr>
          <w:rFonts w:ascii="Arial" w:eastAsia="Calibri" w:hAnsi="Arial" w:cs="Arial"/>
          <w:b/>
          <w:bCs/>
        </w:rPr>
        <w:t>CO-OPERATION IRELAND</w:t>
      </w:r>
    </w:p>
    <w:p w14:paraId="4F5E557E" w14:textId="77777777" w:rsidR="003B2C69" w:rsidRPr="009C4F40" w:rsidRDefault="003B2C69" w:rsidP="003B2C69">
      <w:pPr>
        <w:spacing w:after="0" w:line="240" w:lineRule="auto"/>
        <w:rPr>
          <w:rFonts w:ascii="Times New Roman" w:eastAsia="Times New Roman" w:hAnsi="Times New Roman" w:cs="Times New Roman"/>
        </w:rPr>
      </w:pPr>
    </w:p>
    <w:p w14:paraId="7102A0E1" w14:textId="77777777" w:rsidR="003B2C69" w:rsidRPr="009C4F40" w:rsidRDefault="003B2C69" w:rsidP="003B2C69">
      <w:pPr>
        <w:keepNext/>
        <w:spacing w:after="0" w:line="240" w:lineRule="auto"/>
        <w:jc w:val="center"/>
        <w:outlineLvl w:val="1"/>
        <w:rPr>
          <w:rFonts w:ascii="Arial" w:eastAsia="Calibri" w:hAnsi="Arial" w:cs="Arial"/>
          <w:b/>
          <w:bCs/>
        </w:rPr>
      </w:pPr>
      <w:r w:rsidRPr="009C4F40">
        <w:rPr>
          <w:rFonts w:ascii="Arial" w:eastAsia="Calibri" w:hAnsi="Arial" w:cs="Arial"/>
          <w:b/>
          <w:bCs/>
        </w:rPr>
        <w:t>Personal Specification</w:t>
      </w:r>
    </w:p>
    <w:p w14:paraId="0CE2DD57" w14:textId="77777777" w:rsidR="003B2C69" w:rsidRPr="003B2C69" w:rsidRDefault="003B2C69" w:rsidP="003B2C69">
      <w:pPr>
        <w:keepNext/>
        <w:spacing w:after="0" w:line="240" w:lineRule="auto"/>
        <w:jc w:val="both"/>
        <w:outlineLvl w:val="1"/>
        <w:rPr>
          <w:rFonts w:ascii="Arial" w:eastAsia="Calibri" w:hAnsi="Arial" w:cs="Arial"/>
          <w:b/>
          <w:bCs/>
          <w:sz w:val="20"/>
          <w:szCs w:val="20"/>
        </w:rPr>
      </w:pPr>
    </w:p>
    <w:p w14:paraId="765200FC" w14:textId="41EBF5AB" w:rsidR="003B2C69" w:rsidRDefault="003B2C69" w:rsidP="003B2C69">
      <w:pPr>
        <w:keepNext/>
        <w:spacing w:after="0" w:line="240" w:lineRule="auto"/>
        <w:jc w:val="both"/>
        <w:outlineLvl w:val="1"/>
        <w:rPr>
          <w:rFonts w:ascii="Arial" w:eastAsia="Calibri" w:hAnsi="Arial" w:cs="Arial"/>
          <w:b/>
          <w:bCs/>
          <w:sz w:val="20"/>
          <w:szCs w:val="20"/>
        </w:rPr>
      </w:pPr>
      <w:r w:rsidRPr="003B2C69">
        <w:rPr>
          <w:rFonts w:ascii="Arial" w:eastAsia="Calibri" w:hAnsi="Arial" w:cs="Arial"/>
          <w:b/>
          <w:bCs/>
          <w:sz w:val="20"/>
          <w:szCs w:val="20"/>
        </w:rPr>
        <w:t>Personal Skills</w:t>
      </w:r>
    </w:p>
    <w:p w14:paraId="143C7D10" w14:textId="77777777" w:rsidR="003B2C69" w:rsidRPr="003B2C69" w:rsidRDefault="003B2C69" w:rsidP="003B2C69">
      <w:pPr>
        <w:keepNext/>
        <w:spacing w:after="0" w:line="240" w:lineRule="auto"/>
        <w:jc w:val="both"/>
        <w:outlineLvl w:val="1"/>
        <w:rPr>
          <w:rFonts w:ascii="Arial" w:eastAsia="Times New Roman" w:hAnsi="Arial" w:cs="Arial"/>
          <w:b/>
          <w:bCs/>
          <w:sz w:val="20"/>
          <w:szCs w:val="20"/>
        </w:rPr>
      </w:pPr>
    </w:p>
    <w:p w14:paraId="42FCAE18" w14:textId="77777777" w:rsidR="003B2C69" w:rsidRPr="003B2C69" w:rsidRDefault="003B2C69" w:rsidP="003B2C69">
      <w:pPr>
        <w:numPr>
          <w:ilvl w:val="0"/>
          <w:numId w:val="1"/>
        </w:numPr>
        <w:spacing w:after="0" w:line="240" w:lineRule="auto"/>
        <w:jc w:val="both"/>
        <w:rPr>
          <w:rFonts w:ascii="Arial" w:eastAsia="Times New Roman" w:hAnsi="Arial" w:cs="Arial"/>
          <w:sz w:val="20"/>
          <w:szCs w:val="20"/>
        </w:rPr>
      </w:pPr>
      <w:r w:rsidRPr="003B2C69">
        <w:rPr>
          <w:rFonts w:ascii="Arial" w:eastAsia="Times New Roman" w:hAnsi="Arial" w:cs="Arial"/>
          <w:sz w:val="20"/>
          <w:szCs w:val="20"/>
        </w:rPr>
        <w:t xml:space="preserve">Excellent communication, interpersonal, ICT and writing </w:t>
      </w:r>
      <w:proofErr w:type="gramStart"/>
      <w:r w:rsidRPr="003B2C69">
        <w:rPr>
          <w:rFonts w:ascii="Arial" w:eastAsia="Times New Roman" w:hAnsi="Arial" w:cs="Arial"/>
          <w:sz w:val="20"/>
          <w:szCs w:val="20"/>
        </w:rPr>
        <w:t>skills</w:t>
      </w:r>
      <w:proofErr w:type="gramEnd"/>
    </w:p>
    <w:p w14:paraId="72AFB3F2" w14:textId="77777777" w:rsidR="003B2C69" w:rsidRPr="003B2C69" w:rsidRDefault="003B2C69" w:rsidP="003B2C69">
      <w:pPr>
        <w:numPr>
          <w:ilvl w:val="0"/>
          <w:numId w:val="1"/>
        </w:numPr>
        <w:spacing w:after="0" w:line="240" w:lineRule="auto"/>
        <w:jc w:val="both"/>
        <w:rPr>
          <w:rFonts w:ascii="Arial" w:eastAsia="Times New Roman" w:hAnsi="Arial" w:cs="Arial"/>
          <w:sz w:val="20"/>
          <w:szCs w:val="20"/>
        </w:rPr>
      </w:pPr>
      <w:r w:rsidRPr="003B2C69">
        <w:rPr>
          <w:rFonts w:ascii="Arial" w:eastAsia="Times New Roman" w:hAnsi="Arial" w:cs="Arial"/>
          <w:sz w:val="20"/>
          <w:szCs w:val="20"/>
        </w:rPr>
        <w:t xml:space="preserve">Drive, competence, flexibility and a willingness to </w:t>
      </w:r>
      <w:proofErr w:type="gramStart"/>
      <w:r w:rsidRPr="003B2C69">
        <w:rPr>
          <w:rFonts w:ascii="Arial" w:eastAsia="Times New Roman" w:hAnsi="Arial" w:cs="Arial"/>
          <w:sz w:val="20"/>
          <w:szCs w:val="20"/>
        </w:rPr>
        <w:t>learn</w:t>
      </w:r>
      <w:proofErr w:type="gramEnd"/>
    </w:p>
    <w:p w14:paraId="599733F6" w14:textId="77777777" w:rsidR="003B2C69" w:rsidRPr="003B2C69" w:rsidRDefault="003B2C69" w:rsidP="003B2C69">
      <w:pPr>
        <w:numPr>
          <w:ilvl w:val="0"/>
          <w:numId w:val="1"/>
        </w:numPr>
        <w:spacing w:after="0" w:line="240" w:lineRule="auto"/>
        <w:jc w:val="both"/>
        <w:rPr>
          <w:rFonts w:ascii="Arial" w:eastAsia="Times New Roman" w:hAnsi="Arial" w:cs="Arial"/>
          <w:sz w:val="20"/>
          <w:szCs w:val="20"/>
        </w:rPr>
      </w:pPr>
      <w:r w:rsidRPr="003B2C69">
        <w:rPr>
          <w:rFonts w:ascii="Arial" w:eastAsia="Times New Roman" w:hAnsi="Arial" w:cs="Arial"/>
          <w:sz w:val="20"/>
          <w:szCs w:val="20"/>
        </w:rPr>
        <w:t xml:space="preserve">Excellent organisational and time management skills with the ability to multi-task and work </w:t>
      </w:r>
      <w:proofErr w:type="gramStart"/>
      <w:r w:rsidRPr="003B2C69">
        <w:rPr>
          <w:rFonts w:ascii="Arial" w:eastAsia="Times New Roman" w:hAnsi="Arial" w:cs="Arial"/>
          <w:sz w:val="20"/>
          <w:szCs w:val="20"/>
        </w:rPr>
        <w:t>independently</w:t>
      </w:r>
      <w:proofErr w:type="gramEnd"/>
      <w:r w:rsidRPr="003B2C69">
        <w:rPr>
          <w:rFonts w:ascii="Arial" w:eastAsia="Times New Roman" w:hAnsi="Arial" w:cs="Arial"/>
          <w:sz w:val="20"/>
          <w:szCs w:val="20"/>
        </w:rPr>
        <w:t xml:space="preserve"> </w:t>
      </w:r>
    </w:p>
    <w:p w14:paraId="18B157AF" w14:textId="77777777" w:rsidR="003B2C69" w:rsidRPr="003B2C69" w:rsidRDefault="003B2C69" w:rsidP="003B2C69">
      <w:pPr>
        <w:numPr>
          <w:ilvl w:val="0"/>
          <w:numId w:val="1"/>
        </w:numPr>
        <w:spacing w:after="0" w:line="240" w:lineRule="auto"/>
        <w:jc w:val="both"/>
        <w:rPr>
          <w:rFonts w:ascii="Arial" w:eastAsia="Times New Roman" w:hAnsi="Arial" w:cs="Arial"/>
          <w:sz w:val="20"/>
          <w:szCs w:val="20"/>
        </w:rPr>
      </w:pPr>
      <w:r w:rsidRPr="003B2C69">
        <w:rPr>
          <w:rFonts w:ascii="Arial" w:eastAsia="Times New Roman" w:hAnsi="Arial" w:cs="Arial"/>
          <w:sz w:val="20"/>
          <w:szCs w:val="20"/>
        </w:rPr>
        <w:t xml:space="preserve">Understanding of the youth, </w:t>
      </w:r>
      <w:proofErr w:type="gramStart"/>
      <w:r w:rsidRPr="003B2C69">
        <w:rPr>
          <w:rFonts w:ascii="Arial" w:eastAsia="Times New Roman" w:hAnsi="Arial" w:cs="Arial"/>
          <w:sz w:val="20"/>
          <w:szCs w:val="20"/>
        </w:rPr>
        <w:t>school</w:t>
      </w:r>
      <w:proofErr w:type="gramEnd"/>
      <w:r w:rsidRPr="003B2C69">
        <w:rPr>
          <w:rFonts w:ascii="Arial" w:eastAsia="Times New Roman" w:hAnsi="Arial" w:cs="Arial"/>
          <w:sz w:val="20"/>
          <w:szCs w:val="20"/>
        </w:rPr>
        <w:t xml:space="preserve"> and community sectors at a local level</w:t>
      </w:r>
    </w:p>
    <w:p w14:paraId="667D9CF4" w14:textId="77777777" w:rsidR="003B2C69" w:rsidRPr="003B2C69" w:rsidRDefault="003B2C69" w:rsidP="003B2C69">
      <w:pPr>
        <w:numPr>
          <w:ilvl w:val="0"/>
          <w:numId w:val="1"/>
        </w:numPr>
        <w:spacing w:after="0" w:line="240" w:lineRule="auto"/>
        <w:jc w:val="both"/>
        <w:rPr>
          <w:rFonts w:ascii="Arial" w:eastAsia="Times New Roman" w:hAnsi="Arial" w:cs="Arial"/>
          <w:sz w:val="20"/>
          <w:szCs w:val="20"/>
        </w:rPr>
      </w:pPr>
      <w:r w:rsidRPr="003B2C69">
        <w:rPr>
          <w:rFonts w:ascii="Arial" w:eastAsia="Times New Roman" w:hAnsi="Arial" w:cs="Arial"/>
          <w:sz w:val="20"/>
          <w:szCs w:val="20"/>
        </w:rPr>
        <w:t xml:space="preserve">A good knowledge of corporate social responsibility of local businesses and philanthropists </w:t>
      </w:r>
    </w:p>
    <w:p w14:paraId="7BFB284F" w14:textId="77777777" w:rsidR="003B2C69" w:rsidRPr="003B2C69" w:rsidRDefault="003B2C69" w:rsidP="003B2C69">
      <w:pPr>
        <w:numPr>
          <w:ilvl w:val="0"/>
          <w:numId w:val="1"/>
        </w:numPr>
        <w:spacing w:after="0" w:line="240" w:lineRule="auto"/>
        <w:jc w:val="both"/>
        <w:rPr>
          <w:rFonts w:ascii="Arial" w:eastAsia="Times New Roman" w:hAnsi="Arial" w:cs="Arial"/>
          <w:sz w:val="20"/>
          <w:szCs w:val="20"/>
        </w:rPr>
      </w:pPr>
      <w:r w:rsidRPr="003B2C69">
        <w:rPr>
          <w:rFonts w:ascii="Arial" w:eastAsia="Times New Roman" w:hAnsi="Arial" w:cs="Arial"/>
          <w:sz w:val="20"/>
          <w:szCs w:val="20"/>
        </w:rPr>
        <w:t xml:space="preserve">Creativity, imagination and the ability to use </w:t>
      </w:r>
      <w:proofErr w:type="gramStart"/>
      <w:r w:rsidRPr="003B2C69">
        <w:rPr>
          <w:rFonts w:ascii="Arial" w:eastAsia="Times New Roman" w:hAnsi="Arial" w:cs="Arial"/>
          <w:sz w:val="20"/>
          <w:szCs w:val="20"/>
        </w:rPr>
        <w:t>initiative</w:t>
      </w:r>
      <w:proofErr w:type="gramEnd"/>
    </w:p>
    <w:p w14:paraId="6D465F93" w14:textId="77777777" w:rsidR="003B2C69" w:rsidRPr="003B2C69" w:rsidRDefault="003B2C69" w:rsidP="003B2C69">
      <w:pPr>
        <w:numPr>
          <w:ilvl w:val="0"/>
          <w:numId w:val="1"/>
        </w:numPr>
        <w:spacing w:after="0" w:line="240" w:lineRule="auto"/>
        <w:jc w:val="both"/>
        <w:rPr>
          <w:rFonts w:ascii="Arial" w:eastAsia="Times New Roman" w:hAnsi="Arial" w:cs="Arial"/>
          <w:sz w:val="20"/>
          <w:szCs w:val="20"/>
          <w:lang w:eastAsia="en-GB"/>
        </w:rPr>
      </w:pPr>
      <w:r w:rsidRPr="003B2C69">
        <w:rPr>
          <w:rFonts w:ascii="Arial" w:eastAsia="Times New Roman" w:hAnsi="Arial" w:cs="Arial"/>
          <w:sz w:val="20"/>
          <w:szCs w:val="20"/>
        </w:rPr>
        <w:t>Good teamwork, analytical and problem-solving skills</w:t>
      </w:r>
    </w:p>
    <w:p w14:paraId="7B564AF5" w14:textId="77777777" w:rsidR="003B2C69" w:rsidRDefault="003B2C69" w:rsidP="003B2C69">
      <w:pPr>
        <w:spacing w:after="0" w:line="240" w:lineRule="auto"/>
        <w:jc w:val="center"/>
        <w:rPr>
          <w:rFonts w:ascii="Arial" w:eastAsia="Times New Roman" w:hAnsi="Arial" w:cs="Arial"/>
          <w:b/>
          <w:sz w:val="20"/>
          <w:szCs w:val="20"/>
        </w:rPr>
      </w:pPr>
    </w:p>
    <w:p w14:paraId="3FCD746D" w14:textId="6F967D6A" w:rsidR="003B2C69" w:rsidRPr="003B2C69" w:rsidRDefault="003B2C69" w:rsidP="003B2C69">
      <w:pPr>
        <w:spacing w:after="0" w:line="240" w:lineRule="auto"/>
        <w:jc w:val="center"/>
        <w:rPr>
          <w:rFonts w:ascii="Arial" w:eastAsia="Times New Roman" w:hAnsi="Arial" w:cs="Arial"/>
          <w:b/>
          <w:sz w:val="20"/>
          <w:szCs w:val="20"/>
        </w:rPr>
      </w:pPr>
      <w:r w:rsidRPr="003B2C69">
        <w:rPr>
          <w:rFonts w:ascii="Arial" w:eastAsia="Times New Roman" w:hAnsi="Arial" w:cs="Arial"/>
          <w:b/>
          <w:sz w:val="20"/>
          <w:szCs w:val="20"/>
        </w:rPr>
        <w:t>Person-profile</w:t>
      </w:r>
    </w:p>
    <w:p w14:paraId="47F85456" w14:textId="38869828" w:rsidR="003B2C69" w:rsidRDefault="003B2C69" w:rsidP="003B2C69">
      <w:pPr>
        <w:tabs>
          <w:tab w:val="left" w:pos="4864"/>
        </w:tabs>
        <w:spacing w:after="0" w:line="240" w:lineRule="auto"/>
        <w:jc w:val="both"/>
        <w:rPr>
          <w:rFonts w:ascii="Arial" w:eastAsia="Times New Roman" w:hAnsi="Arial" w:cs="Arial"/>
          <w:b/>
          <w:sz w:val="20"/>
          <w:szCs w:val="20"/>
        </w:rPr>
      </w:pPr>
      <w:r w:rsidRPr="003B2C69">
        <w:rPr>
          <w:rFonts w:ascii="Arial" w:eastAsia="Times New Roman" w:hAnsi="Arial" w:cs="Arial"/>
          <w:b/>
          <w:sz w:val="20"/>
          <w:szCs w:val="20"/>
        </w:rPr>
        <w:t xml:space="preserve">Personality </w:t>
      </w:r>
    </w:p>
    <w:p w14:paraId="1E8819D0" w14:textId="77777777" w:rsidR="003B2C69" w:rsidRPr="003B2C69" w:rsidRDefault="003B2C69" w:rsidP="003B2C69">
      <w:pPr>
        <w:tabs>
          <w:tab w:val="left" w:pos="4864"/>
        </w:tabs>
        <w:spacing w:after="0" w:line="240" w:lineRule="auto"/>
        <w:jc w:val="both"/>
        <w:rPr>
          <w:rFonts w:ascii="Arial" w:eastAsia="Times New Roman" w:hAnsi="Arial" w:cs="Arial"/>
          <w:b/>
          <w:sz w:val="20"/>
          <w:szCs w:val="20"/>
        </w:rPr>
      </w:pPr>
    </w:p>
    <w:p w14:paraId="1CC83FCF" w14:textId="77777777" w:rsidR="003B2C69" w:rsidRPr="003B2C69" w:rsidRDefault="003B2C69" w:rsidP="003B2C69">
      <w:pPr>
        <w:numPr>
          <w:ilvl w:val="0"/>
          <w:numId w:val="2"/>
        </w:numPr>
        <w:tabs>
          <w:tab w:val="left" w:pos="4864"/>
        </w:tabs>
        <w:spacing w:after="0" w:line="240" w:lineRule="auto"/>
        <w:contextualSpacing/>
        <w:jc w:val="both"/>
        <w:rPr>
          <w:rFonts w:ascii="Arial" w:eastAsiaTheme="minorEastAsia" w:hAnsi="Arial" w:cs="Arial"/>
          <w:sz w:val="20"/>
          <w:szCs w:val="20"/>
          <w:lang w:val="en-US"/>
        </w:rPr>
      </w:pPr>
      <w:r w:rsidRPr="003B2C69">
        <w:rPr>
          <w:rFonts w:ascii="Arial" w:eastAsiaTheme="minorEastAsia" w:hAnsi="Arial" w:cs="Arial"/>
          <w:sz w:val="20"/>
          <w:szCs w:val="20"/>
          <w:lang w:val="en-US"/>
        </w:rPr>
        <w:t>Self-motivated and good communicator with sensitivity and openness towards peace building and reconciliation work</w:t>
      </w:r>
    </w:p>
    <w:p w14:paraId="4944B680" w14:textId="77777777" w:rsidR="003B2C69" w:rsidRPr="003B2C69" w:rsidRDefault="003B2C69" w:rsidP="003B2C69">
      <w:pPr>
        <w:numPr>
          <w:ilvl w:val="0"/>
          <w:numId w:val="2"/>
        </w:numPr>
        <w:tabs>
          <w:tab w:val="left" w:pos="4864"/>
        </w:tabs>
        <w:spacing w:after="0" w:line="240" w:lineRule="auto"/>
        <w:contextualSpacing/>
        <w:jc w:val="both"/>
        <w:rPr>
          <w:rFonts w:ascii="Arial" w:eastAsiaTheme="minorEastAsia" w:hAnsi="Arial" w:cs="Arial"/>
          <w:sz w:val="20"/>
          <w:szCs w:val="20"/>
          <w:lang w:val="en-US"/>
        </w:rPr>
      </w:pPr>
      <w:r w:rsidRPr="003B2C69">
        <w:rPr>
          <w:rFonts w:ascii="Arial" w:eastAsiaTheme="minorEastAsia" w:hAnsi="Arial" w:cs="Arial"/>
          <w:sz w:val="20"/>
          <w:szCs w:val="20"/>
          <w:lang w:val="en-US"/>
        </w:rPr>
        <w:t xml:space="preserve">Ability to work within a diverse team and to communicate their understanding of events and activities with others is </w:t>
      </w:r>
      <w:proofErr w:type="gramStart"/>
      <w:r w:rsidRPr="003B2C69">
        <w:rPr>
          <w:rFonts w:ascii="Arial" w:eastAsiaTheme="minorEastAsia" w:hAnsi="Arial" w:cs="Arial"/>
          <w:sz w:val="20"/>
          <w:szCs w:val="20"/>
          <w:lang w:val="en-US"/>
        </w:rPr>
        <w:t>essential</w:t>
      </w:r>
      <w:proofErr w:type="gramEnd"/>
    </w:p>
    <w:p w14:paraId="6C1A1F38" w14:textId="77777777" w:rsidR="003B2C69" w:rsidRPr="003B2C69" w:rsidRDefault="003B2C69" w:rsidP="003B2C69">
      <w:pPr>
        <w:numPr>
          <w:ilvl w:val="0"/>
          <w:numId w:val="2"/>
        </w:numPr>
        <w:tabs>
          <w:tab w:val="left" w:pos="4864"/>
        </w:tabs>
        <w:spacing w:after="0" w:line="240" w:lineRule="auto"/>
        <w:contextualSpacing/>
        <w:jc w:val="both"/>
        <w:rPr>
          <w:rFonts w:ascii="Arial" w:eastAsiaTheme="minorEastAsia" w:hAnsi="Arial" w:cs="Arial"/>
          <w:sz w:val="20"/>
          <w:szCs w:val="20"/>
          <w:lang w:val="en-US"/>
        </w:rPr>
      </w:pPr>
      <w:r w:rsidRPr="003B2C69">
        <w:rPr>
          <w:rFonts w:ascii="Arial" w:eastAsiaTheme="minorEastAsia" w:hAnsi="Arial" w:cs="Arial"/>
          <w:sz w:val="20"/>
          <w:szCs w:val="20"/>
          <w:lang w:val="en-US"/>
        </w:rPr>
        <w:t xml:space="preserve">Highly </w:t>
      </w:r>
      <w:proofErr w:type="spellStart"/>
      <w:r w:rsidRPr="003B2C69">
        <w:rPr>
          <w:rFonts w:ascii="Arial" w:eastAsiaTheme="minorEastAsia" w:hAnsi="Arial" w:cs="Arial"/>
          <w:sz w:val="20"/>
          <w:szCs w:val="20"/>
          <w:lang w:val="en-US"/>
        </w:rPr>
        <w:t>organised</w:t>
      </w:r>
      <w:proofErr w:type="spellEnd"/>
      <w:r w:rsidRPr="003B2C69">
        <w:rPr>
          <w:rFonts w:ascii="Arial" w:eastAsiaTheme="minorEastAsia" w:hAnsi="Arial" w:cs="Arial"/>
          <w:sz w:val="20"/>
          <w:szCs w:val="20"/>
          <w:lang w:val="en-US"/>
        </w:rPr>
        <w:t xml:space="preserve">, </w:t>
      </w:r>
      <w:proofErr w:type="gramStart"/>
      <w:r w:rsidRPr="003B2C69">
        <w:rPr>
          <w:rFonts w:ascii="Arial" w:eastAsiaTheme="minorEastAsia" w:hAnsi="Arial" w:cs="Arial"/>
          <w:sz w:val="20"/>
          <w:szCs w:val="20"/>
          <w:lang w:val="en-US"/>
        </w:rPr>
        <w:t>systematic</w:t>
      </w:r>
      <w:proofErr w:type="gramEnd"/>
      <w:r w:rsidRPr="003B2C69">
        <w:rPr>
          <w:rFonts w:ascii="Arial" w:eastAsiaTheme="minorEastAsia" w:hAnsi="Arial" w:cs="Arial"/>
          <w:sz w:val="20"/>
          <w:szCs w:val="20"/>
          <w:lang w:val="en-US"/>
        </w:rPr>
        <w:t xml:space="preserve"> and flexible working style</w:t>
      </w:r>
    </w:p>
    <w:p w14:paraId="412C9590" w14:textId="67F1709B" w:rsidR="003B2C69" w:rsidRPr="003B2C69" w:rsidRDefault="003B2C69" w:rsidP="003B2C69">
      <w:pPr>
        <w:numPr>
          <w:ilvl w:val="0"/>
          <w:numId w:val="2"/>
        </w:numPr>
        <w:tabs>
          <w:tab w:val="left" w:pos="4864"/>
        </w:tabs>
        <w:spacing w:after="0" w:line="240" w:lineRule="auto"/>
        <w:contextualSpacing/>
        <w:jc w:val="both"/>
        <w:rPr>
          <w:rFonts w:ascii="Arial" w:eastAsiaTheme="minorEastAsia" w:hAnsi="Arial" w:cs="Arial"/>
          <w:sz w:val="20"/>
          <w:szCs w:val="20"/>
          <w:lang w:val="en-US"/>
        </w:rPr>
      </w:pPr>
      <w:r w:rsidRPr="003B2C69">
        <w:rPr>
          <w:rFonts w:ascii="Arial" w:eastAsiaTheme="minorEastAsia" w:hAnsi="Arial" w:cs="Arial"/>
          <w:sz w:val="20"/>
          <w:szCs w:val="20"/>
          <w:lang w:val="en-US"/>
        </w:rPr>
        <w:t xml:space="preserve">Ability to be proactive, use own initiative and deliver quality outputs with remote </w:t>
      </w:r>
      <w:proofErr w:type="gramStart"/>
      <w:r w:rsidRPr="003B2C69">
        <w:rPr>
          <w:rFonts w:ascii="Arial" w:eastAsiaTheme="minorEastAsia" w:hAnsi="Arial" w:cs="Arial"/>
          <w:sz w:val="20"/>
          <w:szCs w:val="20"/>
          <w:lang w:val="en-US"/>
        </w:rPr>
        <w:t>supervision</w:t>
      </w:r>
      <w:proofErr w:type="gramEnd"/>
    </w:p>
    <w:p w14:paraId="667296A4" w14:textId="77777777" w:rsidR="003B2C69" w:rsidRPr="003B2C69" w:rsidRDefault="003B2C69" w:rsidP="003B2C69">
      <w:pPr>
        <w:numPr>
          <w:ilvl w:val="0"/>
          <w:numId w:val="2"/>
        </w:numPr>
        <w:tabs>
          <w:tab w:val="left" w:pos="4864"/>
        </w:tabs>
        <w:spacing w:after="0" w:line="240" w:lineRule="auto"/>
        <w:contextualSpacing/>
        <w:jc w:val="both"/>
        <w:rPr>
          <w:rFonts w:ascii="Arial" w:eastAsiaTheme="minorEastAsia" w:hAnsi="Arial" w:cs="Arial"/>
          <w:sz w:val="20"/>
          <w:szCs w:val="20"/>
          <w:lang w:val="en-US" w:eastAsia="en-GB"/>
        </w:rPr>
      </w:pPr>
      <w:r w:rsidRPr="003B2C69">
        <w:rPr>
          <w:rFonts w:ascii="Arial" w:eastAsiaTheme="minorEastAsia" w:hAnsi="Arial" w:cs="Arial"/>
          <w:sz w:val="20"/>
          <w:szCs w:val="20"/>
          <w:lang w:val="en-US"/>
        </w:rPr>
        <w:t xml:space="preserve">Ability to engage young people creatively through the use of </w:t>
      </w:r>
      <w:proofErr w:type="gramStart"/>
      <w:r w:rsidRPr="003B2C69">
        <w:rPr>
          <w:rFonts w:ascii="Arial" w:eastAsiaTheme="minorEastAsia" w:hAnsi="Arial" w:cs="Arial"/>
          <w:sz w:val="20"/>
          <w:szCs w:val="20"/>
          <w:lang w:val="en-US"/>
        </w:rPr>
        <w:t>technology</w:t>
      </w:r>
      <w:proofErr w:type="gramEnd"/>
    </w:p>
    <w:p w14:paraId="515195C8" w14:textId="77777777" w:rsidR="003B2C69" w:rsidRDefault="003B2C69" w:rsidP="003B2C69">
      <w:pPr>
        <w:tabs>
          <w:tab w:val="left" w:pos="2985"/>
        </w:tabs>
        <w:spacing w:after="0" w:line="240" w:lineRule="auto"/>
        <w:jc w:val="both"/>
        <w:rPr>
          <w:rFonts w:ascii="Arial" w:eastAsia="Times New Roman" w:hAnsi="Arial" w:cs="Arial"/>
          <w:b/>
          <w:sz w:val="20"/>
          <w:szCs w:val="20"/>
        </w:rPr>
      </w:pPr>
    </w:p>
    <w:p w14:paraId="550A0FE8" w14:textId="66530DE3" w:rsidR="003B2C69" w:rsidRDefault="003B2C69" w:rsidP="003B2C69">
      <w:pPr>
        <w:tabs>
          <w:tab w:val="left" w:pos="2985"/>
        </w:tabs>
        <w:spacing w:after="0" w:line="240" w:lineRule="auto"/>
        <w:jc w:val="both"/>
        <w:rPr>
          <w:rFonts w:ascii="Arial" w:eastAsia="Times New Roman" w:hAnsi="Arial" w:cs="Arial"/>
          <w:b/>
          <w:sz w:val="20"/>
          <w:szCs w:val="20"/>
        </w:rPr>
      </w:pPr>
      <w:r w:rsidRPr="003B2C69">
        <w:rPr>
          <w:rFonts w:ascii="Arial" w:eastAsia="Times New Roman" w:hAnsi="Arial" w:cs="Arial"/>
          <w:b/>
          <w:sz w:val="20"/>
          <w:szCs w:val="20"/>
        </w:rPr>
        <w:t>Personal Situation</w:t>
      </w:r>
    </w:p>
    <w:p w14:paraId="1B48A8B1" w14:textId="77777777" w:rsidR="003B2C69" w:rsidRPr="003B2C69" w:rsidRDefault="003B2C69" w:rsidP="003B2C69">
      <w:pPr>
        <w:tabs>
          <w:tab w:val="left" w:pos="2985"/>
        </w:tabs>
        <w:spacing w:after="0" w:line="240" w:lineRule="auto"/>
        <w:jc w:val="both"/>
        <w:rPr>
          <w:rFonts w:ascii="Arial" w:eastAsia="Times New Roman" w:hAnsi="Arial" w:cs="Arial"/>
          <w:b/>
          <w:sz w:val="20"/>
          <w:szCs w:val="20"/>
        </w:rPr>
      </w:pPr>
    </w:p>
    <w:p w14:paraId="7E111A8F" w14:textId="4D7C3F01" w:rsidR="003B2C69" w:rsidRDefault="003B2C69" w:rsidP="003B2C69">
      <w:pPr>
        <w:tabs>
          <w:tab w:val="left" w:pos="2985"/>
        </w:tabs>
        <w:spacing w:after="0" w:line="240" w:lineRule="auto"/>
        <w:jc w:val="both"/>
        <w:rPr>
          <w:rFonts w:ascii="Arial" w:eastAsia="Times New Roman" w:hAnsi="Arial" w:cs="Arial"/>
          <w:sz w:val="20"/>
          <w:szCs w:val="20"/>
        </w:rPr>
      </w:pPr>
      <w:r w:rsidRPr="003B2C69">
        <w:rPr>
          <w:rFonts w:ascii="Arial" w:eastAsia="Times New Roman" w:hAnsi="Arial" w:cs="Arial"/>
          <w:sz w:val="20"/>
          <w:szCs w:val="20"/>
        </w:rPr>
        <w:t xml:space="preserve">Must be able to commute reliably to office </w:t>
      </w:r>
      <w:proofErr w:type="gramStart"/>
      <w:r w:rsidRPr="003B2C69">
        <w:rPr>
          <w:rFonts w:ascii="Arial" w:eastAsia="Times New Roman" w:hAnsi="Arial" w:cs="Arial"/>
          <w:sz w:val="20"/>
          <w:szCs w:val="20"/>
        </w:rPr>
        <w:t>base;</w:t>
      </w:r>
      <w:proofErr w:type="gramEnd"/>
      <w:r w:rsidRPr="003B2C69">
        <w:rPr>
          <w:rFonts w:ascii="Arial" w:eastAsia="Times New Roman" w:hAnsi="Arial" w:cs="Arial"/>
          <w:sz w:val="20"/>
          <w:szCs w:val="20"/>
        </w:rPr>
        <w:t xml:space="preserve"> access to car and clean driving licence essential. Available to work extended hours when required. Able to travel and stay overnight at off-site locations as required.</w:t>
      </w:r>
    </w:p>
    <w:p w14:paraId="3289E5C0" w14:textId="77777777" w:rsidR="003B2C69" w:rsidRPr="003B2C69" w:rsidRDefault="003B2C69" w:rsidP="003B2C69">
      <w:pPr>
        <w:tabs>
          <w:tab w:val="left" w:pos="2985"/>
        </w:tabs>
        <w:spacing w:after="0" w:line="240" w:lineRule="auto"/>
        <w:jc w:val="both"/>
        <w:rPr>
          <w:rFonts w:ascii="Arial" w:eastAsia="Times New Roman" w:hAnsi="Arial" w:cs="Arial"/>
          <w:sz w:val="20"/>
          <w:szCs w:val="20"/>
          <w:lang w:eastAsia="en-GB"/>
        </w:rPr>
      </w:pPr>
    </w:p>
    <w:p w14:paraId="7134D3A3" w14:textId="6F3FCF2A" w:rsidR="003B2C69" w:rsidRDefault="003B2C69" w:rsidP="003B2C69">
      <w:pPr>
        <w:tabs>
          <w:tab w:val="left" w:pos="2985"/>
        </w:tabs>
        <w:spacing w:after="0" w:line="240" w:lineRule="auto"/>
        <w:jc w:val="both"/>
        <w:rPr>
          <w:rFonts w:ascii="Arial" w:eastAsia="Times New Roman" w:hAnsi="Arial" w:cs="Arial"/>
          <w:b/>
          <w:sz w:val="20"/>
          <w:szCs w:val="20"/>
        </w:rPr>
      </w:pPr>
      <w:r w:rsidRPr="003B2C69">
        <w:rPr>
          <w:rFonts w:ascii="Arial" w:eastAsia="Times New Roman" w:hAnsi="Arial" w:cs="Arial"/>
          <w:b/>
          <w:sz w:val="20"/>
          <w:szCs w:val="20"/>
        </w:rPr>
        <w:t>Qualifications and Experience</w:t>
      </w:r>
    </w:p>
    <w:p w14:paraId="7DFB64FB" w14:textId="77777777" w:rsidR="003B2C69" w:rsidRPr="003B2C69" w:rsidRDefault="003B2C69" w:rsidP="003B2C69">
      <w:pPr>
        <w:tabs>
          <w:tab w:val="left" w:pos="2985"/>
        </w:tabs>
        <w:spacing w:after="0" w:line="240" w:lineRule="auto"/>
        <w:jc w:val="both"/>
        <w:rPr>
          <w:rFonts w:ascii="Arial" w:eastAsia="Times New Roman" w:hAnsi="Arial" w:cs="Arial"/>
          <w:b/>
          <w:sz w:val="20"/>
          <w:szCs w:val="20"/>
        </w:rPr>
      </w:pPr>
    </w:p>
    <w:p w14:paraId="12A7FF71" w14:textId="242343E4" w:rsidR="003B2C69" w:rsidRDefault="003B2C69" w:rsidP="00AE2B68">
      <w:pPr>
        <w:tabs>
          <w:tab w:val="left" w:pos="2985"/>
        </w:tabs>
        <w:spacing w:after="0" w:line="240" w:lineRule="auto"/>
        <w:contextualSpacing/>
        <w:jc w:val="both"/>
        <w:rPr>
          <w:rFonts w:ascii="Arial" w:eastAsiaTheme="minorEastAsia" w:hAnsi="Arial" w:cs="Arial"/>
          <w:bCs/>
          <w:sz w:val="20"/>
          <w:szCs w:val="20"/>
          <w:lang w:val="en-US"/>
        </w:rPr>
      </w:pPr>
      <w:r w:rsidRPr="003B2C69">
        <w:rPr>
          <w:rFonts w:ascii="Arial" w:eastAsiaTheme="minorEastAsia" w:hAnsi="Arial" w:cs="Arial"/>
          <w:bCs/>
          <w:sz w:val="20"/>
          <w:szCs w:val="20"/>
          <w:lang w:val="en-US"/>
        </w:rPr>
        <w:t xml:space="preserve">Candidates </w:t>
      </w:r>
      <w:r w:rsidR="00AE2B68">
        <w:rPr>
          <w:rFonts w:ascii="Arial" w:eastAsiaTheme="minorEastAsia" w:hAnsi="Arial" w:cs="Arial"/>
          <w:bCs/>
          <w:sz w:val="20"/>
          <w:szCs w:val="20"/>
          <w:lang w:val="en-US"/>
        </w:rPr>
        <w:t>should</w:t>
      </w:r>
      <w:r w:rsidRPr="003B2C69">
        <w:rPr>
          <w:rFonts w:ascii="Arial" w:eastAsiaTheme="minorEastAsia" w:hAnsi="Arial" w:cs="Arial"/>
          <w:bCs/>
          <w:sz w:val="20"/>
          <w:szCs w:val="20"/>
          <w:lang w:val="en-US"/>
        </w:rPr>
        <w:t xml:space="preserve"> hold a third level graduate qualification in a subject</w:t>
      </w:r>
      <w:r w:rsidR="00AE2B68">
        <w:rPr>
          <w:rFonts w:ascii="Arial" w:eastAsiaTheme="minorEastAsia" w:hAnsi="Arial" w:cs="Arial"/>
          <w:bCs/>
          <w:sz w:val="20"/>
          <w:szCs w:val="20"/>
          <w:lang w:val="en-US"/>
        </w:rPr>
        <w:t xml:space="preserve"> relevant to the job description</w:t>
      </w:r>
      <w:r w:rsidRPr="003B2C69">
        <w:rPr>
          <w:rFonts w:ascii="Arial" w:eastAsiaTheme="minorEastAsia" w:hAnsi="Arial" w:cs="Arial"/>
          <w:bCs/>
          <w:sz w:val="20"/>
          <w:szCs w:val="20"/>
          <w:lang w:val="en-US"/>
        </w:rPr>
        <w:t xml:space="preserve"> </w:t>
      </w:r>
      <w:r w:rsidR="00AE2B68">
        <w:rPr>
          <w:rFonts w:ascii="Arial" w:eastAsiaTheme="minorEastAsia" w:hAnsi="Arial" w:cs="Arial"/>
          <w:bCs/>
          <w:sz w:val="20"/>
          <w:szCs w:val="20"/>
          <w:lang w:val="en-US"/>
        </w:rPr>
        <w:t xml:space="preserve">and 3 years relevant </w:t>
      </w:r>
      <w:proofErr w:type="gramStart"/>
      <w:r w:rsidR="00AE2B68">
        <w:rPr>
          <w:rFonts w:ascii="Arial" w:eastAsiaTheme="minorEastAsia" w:hAnsi="Arial" w:cs="Arial"/>
          <w:bCs/>
          <w:sz w:val="20"/>
          <w:szCs w:val="20"/>
          <w:lang w:val="en-US"/>
        </w:rPr>
        <w:t>experience</w:t>
      </w:r>
      <w:proofErr w:type="gramEnd"/>
      <w:r w:rsidR="00AE2B68">
        <w:rPr>
          <w:rFonts w:ascii="Arial" w:eastAsiaTheme="minorEastAsia" w:hAnsi="Arial" w:cs="Arial"/>
          <w:bCs/>
          <w:sz w:val="20"/>
          <w:szCs w:val="20"/>
          <w:lang w:val="en-US"/>
        </w:rPr>
        <w:t xml:space="preserve"> </w:t>
      </w:r>
    </w:p>
    <w:p w14:paraId="58953C57" w14:textId="77777777" w:rsidR="00AE2B68" w:rsidRDefault="00AE2B68" w:rsidP="00AE2B68">
      <w:pPr>
        <w:tabs>
          <w:tab w:val="left" w:pos="2985"/>
        </w:tabs>
        <w:spacing w:after="0" w:line="240" w:lineRule="auto"/>
        <w:jc w:val="both"/>
        <w:rPr>
          <w:rFonts w:ascii="Arial" w:eastAsiaTheme="minorEastAsia" w:hAnsi="Arial" w:cs="Arial"/>
          <w:bCs/>
          <w:sz w:val="20"/>
          <w:szCs w:val="20"/>
          <w:lang w:val="en-US"/>
        </w:rPr>
      </w:pPr>
    </w:p>
    <w:p w14:paraId="2A15C653" w14:textId="77F04BB4" w:rsidR="00AE2B68" w:rsidRDefault="00AE2B68" w:rsidP="00AE2B68">
      <w:pPr>
        <w:tabs>
          <w:tab w:val="left" w:pos="2985"/>
        </w:tabs>
        <w:spacing w:after="0" w:line="240" w:lineRule="auto"/>
        <w:jc w:val="both"/>
        <w:rPr>
          <w:rFonts w:ascii="Arial" w:eastAsiaTheme="minorEastAsia" w:hAnsi="Arial" w:cs="Arial"/>
          <w:bCs/>
          <w:sz w:val="20"/>
          <w:szCs w:val="20"/>
          <w:lang w:val="en-US"/>
        </w:rPr>
      </w:pPr>
      <w:r w:rsidRPr="00AE2B68">
        <w:rPr>
          <w:rFonts w:ascii="Arial" w:eastAsiaTheme="minorEastAsia" w:hAnsi="Arial" w:cs="Arial"/>
          <w:bCs/>
          <w:sz w:val="20"/>
          <w:szCs w:val="20"/>
          <w:lang w:val="en-US"/>
        </w:rPr>
        <w:t>OR</w:t>
      </w:r>
    </w:p>
    <w:p w14:paraId="0FB3083D" w14:textId="77777777" w:rsidR="00AE2B68" w:rsidRPr="00AE2B68" w:rsidRDefault="00AE2B68" w:rsidP="00AE2B68">
      <w:pPr>
        <w:tabs>
          <w:tab w:val="left" w:pos="2985"/>
        </w:tabs>
        <w:spacing w:after="0" w:line="240" w:lineRule="auto"/>
        <w:jc w:val="both"/>
        <w:rPr>
          <w:rFonts w:ascii="Arial" w:eastAsiaTheme="minorEastAsia" w:hAnsi="Arial" w:cs="Arial"/>
          <w:bCs/>
          <w:sz w:val="20"/>
          <w:szCs w:val="20"/>
          <w:lang w:val="en-US" w:eastAsia="en-GB"/>
        </w:rPr>
      </w:pPr>
    </w:p>
    <w:p w14:paraId="51FF42D4" w14:textId="3D5E289F" w:rsidR="003B2C69" w:rsidRPr="003B2C69" w:rsidRDefault="003B2C69" w:rsidP="00AE2B68">
      <w:pPr>
        <w:tabs>
          <w:tab w:val="left" w:pos="2985"/>
        </w:tabs>
        <w:spacing w:after="0" w:line="240" w:lineRule="auto"/>
        <w:contextualSpacing/>
        <w:jc w:val="both"/>
        <w:rPr>
          <w:rFonts w:ascii="Arial" w:eastAsiaTheme="minorEastAsia" w:hAnsi="Arial" w:cs="Arial"/>
          <w:sz w:val="20"/>
          <w:szCs w:val="20"/>
          <w:lang w:val="en-US"/>
        </w:rPr>
      </w:pPr>
      <w:r w:rsidRPr="003B2C69">
        <w:rPr>
          <w:rFonts w:ascii="Arial" w:eastAsiaTheme="minorEastAsia" w:hAnsi="Arial" w:cs="Arial"/>
          <w:sz w:val="20"/>
          <w:szCs w:val="20"/>
          <w:lang w:val="en-US"/>
        </w:rPr>
        <w:t xml:space="preserve">Applicants should have </w:t>
      </w:r>
      <w:r w:rsidR="00AE2B68">
        <w:rPr>
          <w:rFonts w:ascii="Arial" w:eastAsiaTheme="minorEastAsia" w:hAnsi="Arial" w:cs="Arial"/>
          <w:sz w:val="20"/>
          <w:szCs w:val="20"/>
          <w:lang w:val="en-US"/>
        </w:rPr>
        <w:t xml:space="preserve">5 </w:t>
      </w:r>
      <w:proofErr w:type="spellStart"/>
      <w:r w:rsidR="00AE2B68">
        <w:rPr>
          <w:rFonts w:ascii="Arial" w:eastAsiaTheme="minorEastAsia" w:hAnsi="Arial" w:cs="Arial"/>
          <w:sz w:val="20"/>
          <w:szCs w:val="20"/>
          <w:lang w:val="en-US"/>
        </w:rPr>
        <w:t>years experience</w:t>
      </w:r>
      <w:proofErr w:type="spellEnd"/>
      <w:r w:rsidR="00AE2B68">
        <w:rPr>
          <w:rFonts w:ascii="Arial" w:eastAsiaTheme="minorEastAsia" w:hAnsi="Arial" w:cs="Arial"/>
          <w:sz w:val="20"/>
          <w:szCs w:val="20"/>
          <w:lang w:val="en-US"/>
        </w:rPr>
        <w:t xml:space="preserve"> as a Development Officer or an equivalent role in a related discipline, appropriate to the job </w:t>
      </w:r>
      <w:proofErr w:type="gramStart"/>
      <w:r w:rsidR="00AE2B68">
        <w:rPr>
          <w:rFonts w:ascii="Arial" w:eastAsiaTheme="minorEastAsia" w:hAnsi="Arial" w:cs="Arial"/>
          <w:sz w:val="20"/>
          <w:szCs w:val="20"/>
          <w:lang w:val="en-US"/>
        </w:rPr>
        <w:t>description</w:t>
      </w:r>
      <w:proofErr w:type="gramEnd"/>
    </w:p>
    <w:p w14:paraId="696CC2A3" w14:textId="77777777" w:rsidR="003B2C69" w:rsidRDefault="003B2C69" w:rsidP="003B2C69">
      <w:pPr>
        <w:spacing w:after="0" w:line="240" w:lineRule="auto"/>
        <w:jc w:val="both"/>
        <w:rPr>
          <w:rFonts w:ascii="Arial" w:eastAsia="Times New Roman" w:hAnsi="Arial" w:cs="Arial"/>
          <w:b/>
          <w:sz w:val="20"/>
          <w:szCs w:val="20"/>
        </w:rPr>
      </w:pPr>
    </w:p>
    <w:p w14:paraId="48B3A25F" w14:textId="305DF296" w:rsidR="003B2C69" w:rsidRDefault="003B2C69" w:rsidP="003B2C69">
      <w:pPr>
        <w:spacing w:after="0" w:line="240" w:lineRule="auto"/>
        <w:jc w:val="both"/>
        <w:rPr>
          <w:rFonts w:ascii="Arial" w:eastAsia="Times New Roman" w:hAnsi="Arial" w:cs="Arial"/>
          <w:b/>
          <w:sz w:val="20"/>
          <w:szCs w:val="20"/>
        </w:rPr>
      </w:pPr>
      <w:r w:rsidRPr="003B2C69">
        <w:rPr>
          <w:rFonts w:ascii="Arial" w:eastAsia="Times New Roman" w:hAnsi="Arial" w:cs="Arial"/>
          <w:b/>
          <w:sz w:val="20"/>
          <w:szCs w:val="20"/>
        </w:rPr>
        <w:t>Flexible Work Practices</w:t>
      </w:r>
    </w:p>
    <w:p w14:paraId="1F3032A5" w14:textId="77777777" w:rsidR="003B2C69" w:rsidRPr="003B2C69" w:rsidRDefault="003B2C69" w:rsidP="003B2C69">
      <w:pPr>
        <w:spacing w:after="0" w:line="240" w:lineRule="auto"/>
        <w:jc w:val="both"/>
        <w:rPr>
          <w:rFonts w:ascii="Arial" w:eastAsia="Times New Roman" w:hAnsi="Arial" w:cs="Arial"/>
          <w:b/>
          <w:sz w:val="20"/>
          <w:szCs w:val="20"/>
        </w:rPr>
      </w:pPr>
    </w:p>
    <w:p w14:paraId="2E68EACF" w14:textId="1713A8BA" w:rsidR="003B2C69" w:rsidRDefault="003B2C69" w:rsidP="003B2C69">
      <w:pPr>
        <w:spacing w:after="0" w:line="240" w:lineRule="auto"/>
        <w:jc w:val="both"/>
        <w:rPr>
          <w:rFonts w:ascii="Arial" w:eastAsia="Times New Roman" w:hAnsi="Arial" w:cs="Arial"/>
          <w:sz w:val="20"/>
          <w:szCs w:val="20"/>
        </w:rPr>
      </w:pPr>
      <w:r w:rsidRPr="003B2C69">
        <w:rPr>
          <w:rFonts w:ascii="Arial" w:eastAsia="Times New Roman" w:hAnsi="Arial" w:cs="Arial"/>
          <w:sz w:val="20"/>
          <w:szCs w:val="20"/>
        </w:rPr>
        <w:t>All Co-operation Ireland’s staff work in a flexible manner. When appropriate, staff will be asked to carry out other duties within the scope and spirit of the job, and in accordance with the level of the post, as required.</w:t>
      </w:r>
    </w:p>
    <w:p w14:paraId="683CB7AB" w14:textId="77777777" w:rsidR="003B2C69" w:rsidRPr="003B2C69" w:rsidRDefault="003B2C69" w:rsidP="003B2C69">
      <w:pPr>
        <w:spacing w:after="0" w:line="240" w:lineRule="auto"/>
        <w:jc w:val="both"/>
        <w:rPr>
          <w:rFonts w:ascii="Arial" w:eastAsia="Times New Roman" w:hAnsi="Arial" w:cs="Arial"/>
          <w:sz w:val="20"/>
          <w:szCs w:val="20"/>
        </w:rPr>
      </w:pPr>
    </w:p>
    <w:p w14:paraId="0A04C7F1" w14:textId="221EE1E0" w:rsidR="003B2C69" w:rsidRDefault="00AE2B68" w:rsidP="003B2C69">
      <w:pPr>
        <w:spacing w:after="0" w:line="240" w:lineRule="auto"/>
        <w:jc w:val="both"/>
        <w:rPr>
          <w:rFonts w:ascii="Arial" w:eastAsia="Times New Roman" w:hAnsi="Arial" w:cs="Arial"/>
          <w:b/>
          <w:sz w:val="20"/>
          <w:szCs w:val="20"/>
        </w:rPr>
      </w:pPr>
      <w:r w:rsidRPr="00AE2B68">
        <w:rPr>
          <w:rFonts w:ascii="Arial" w:eastAsia="Times New Roman" w:hAnsi="Arial" w:cs="Arial"/>
          <w:b/>
          <w:sz w:val="20"/>
          <w:szCs w:val="20"/>
        </w:rPr>
        <w:t>Travel and Subsistence</w:t>
      </w:r>
    </w:p>
    <w:p w14:paraId="15CC22F9" w14:textId="77777777" w:rsidR="00AE2B68" w:rsidRPr="00AE2B68" w:rsidRDefault="00AE2B68" w:rsidP="003B2C69">
      <w:pPr>
        <w:spacing w:after="0" w:line="240" w:lineRule="auto"/>
        <w:jc w:val="both"/>
        <w:rPr>
          <w:rFonts w:ascii="Arial" w:eastAsia="Times New Roman" w:hAnsi="Arial" w:cs="Arial"/>
          <w:b/>
          <w:sz w:val="20"/>
          <w:szCs w:val="20"/>
        </w:rPr>
      </w:pPr>
    </w:p>
    <w:p w14:paraId="747719A0" w14:textId="026C2C97" w:rsidR="003B2C69" w:rsidRPr="00AE2B68" w:rsidRDefault="00AE2B68" w:rsidP="003B2C69">
      <w:pPr>
        <w:spacing w:after="0" w:line="240" w:lineRule="auto"/>
        <w:jc w:val="both"/>
        <w:rPr>
          <w:rFonts w:ascii="Arial" w:eastAsia="Times New Roman" w:hAnsi="Arial" w:cs="Arial"/>
          <w:sz w:val="20"/>
          <w:szCs w:val="20"/>
        </w:rPr>
      </w:pPr>
      <w:r w:rsidRPr="00AE2B68">
        <w:rPr>
          <w:rFonts w:ascii="Arial" w:eastAsia="Times New Roman" w:hAnsi="Arial" w:cs="Arial"/>
          <w:sz w:val="20"/>
          <w:szCs w:val="20"/>
        </w:rPr>
        <w:t xml:space="preserve">Travel and subsistence </w:t>
      </w:r>
      <w:proofErr w:type="gramStart"/>
      <w:r w:rsidRPr="00AE2B68">
        <w:rPr>
          <w:rFonts w:ascii="Arial" w:eastAsia="Times New Roman" w:hAnsi="Arial" w:cs="Arial"/>
          <w:sz w:val="20"/>
          <w:szCs w:val="20"/>
        </w:rPr>
        <w:t>is</w:t>
      </w:r>
      <w:proofErr w:type="gramEnd"/>
      <w:r w:rsidRPr="00AE2B68">
        <w:rPr>
          <w:rFonts w:ascii="Arial" w:eastAsia="Times New Roman" w:hAnsi="Arial" w:cs="Arial"/>
          <w:sz w:val="20"/>
          <w:szCs w:val="20"/>
        </w:rPr>
        <w:t xml:space="preserve"> paid</w:t>
      </w:r>
      <w:r>
        <w:rPr>
          <w:rFonts w:ascii="Arial" w:eastAsia="Times New Roman" w:hAnsi="Arial" w:cs="Arial"/>
          <w:sz w:val="20"/>
          <w:szCs w:val="20"/>
        </w:rPr>
        <w:t xml:space="preserve"> in accordance with Co-operation Ireland’s terms and conditions.</w:t>
      </w:r>
    </w:p>
    <w:p w14:paraId="48979F02" w14:textId="77777777" w:rsidR="00C83DB4" w:rsidRDefault="00C83DB4" w:rsidP="003B2C69">
      <w:pPr>
        <w:spacing w:after="0" w:line="240" w:lineRule="auto"/>
      </w:pPr>
    </w:p>
    <w:sectPr w:rsidR="00C83DB4" w:rsidSect="00AE2B68">
      <w:footerReference w:type="default" r:id="rId9"/>
      <w:pgSz w:w="11906" w:h="16838"/>
      <w:pgMar w:top="709" w:right="1440" w:bottom="14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0C46F" w14:textId="77777777" w:rsidR="0062524C" w:rsidRDefault="0062524C">
      <w:pPr>
        <w:spacing w:after="0" w:line="240" w:lineRule="auto"/>
      </w:pPr>
      <w:r>
        <w:separator/>
      </w:r>
    </w:p>
  </w:endnote>
  <w:endnote w:type="continuationSeparator" w:id="0">
    <w:p w14:paraId="46222F04" w14:textId="77777777" w:rsidR="0062524C" w:rsidRDefault="00625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67D04" w14:textId="77777777" w:rsidR="001F155D" w:rsidRDefault="009C4F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1E849" w14:textId="77777777" w:rsidR="0062524C" w:rsidRDefault="0062524C">
      <w:pPr>
        <w:spacing w:after="0" w:line="240" w:lineRule="auto"/>
      </w:pPr>
      <w:r>
        <w:separator/>
      </w:r>
    </w:p>
  </w:footnote>
  <w:footnote w:type="continuationSeparator" w:id="0">
    <w:p w14:paraId="60935E2A" w14:textId="77777777" w:rsidR="0062524C" w:rsidRDefault="006252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962F9"/>
    <w:multiLevelType w:val="hybridMultilevel"/>
    <w:tmpl w:val="82A459CC"/>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4790A"/>
    <w:multiLevelType w:val="hybridMultilevel"/>
    <w:tmpl w:val="7ABE629A"/>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2F658B"/>
    <w:multiLevelType w:val="hybridMultilevel"/>
    <w:tmpl w:val="8D686DE0"/>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341D8D"/>
    <w:multiLevelType w:val="hybridMultilevel"/>
    <w:tmpl w:val="A79A4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C69"/>
    <w:rsid w:val="003B2C69"/>
    <w:rsid w:val="003E5251"/>
    <w:rsid w:val="005757B7"/>
    <w:rsid w:val="0062524C"/>
    <w:rsid w:val="006D7AB7"/>
    <w:rsid w:val="009C4F40"/>
    <w:rsid w:val="00A00C1F"/>
    <w:rsid w:val="00AE2B68"/>
    <w:rsid w:val="00C83DB4"/>
    <w:rsid w:val="00D74A6A"/>
    <w:rsid w:val="00E22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340DD"/>
  <w15:chartTrackingRefBased/>
  <w15:docId w15:val="{6D78EB83-001F-4E39-BA6C-99254D9C2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B2C69"/>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B2C69"/>
    <w:rPr>
      <w:rFonts w:ascii="Times New Roman" w:eastAsia="Times New Roman" w:hAnsi="Times New Roman" w:cs="Times New Roman"/>
      <w:sz w:val="24"/>
      <w:szCs w:val="24"/>
    </w:rPr>
  </w:style>
  <w:style w:type="paragraph" w:styleId="ListParagraph">
    <w:name w:val="List Paragraph"/>
    <w:basedOn w:val="Normal"/>
    <w:uiPriority w:val="34"/>
    <w:qFormat/>
    <w:rsid w:val="00AE2B68"/>
    <w:pPr>
      <w:ind w:left="720"/>
      <w:contextualSpacing/>
    </w:pPr>
  </w:style>
  <w:style w:type="table" w:styleId="TableGrid">
    <w:name w:val="Table Grid"/>
    <w:basedOn w:val="TableNormal"/>
    <w:uiPriority w:val="39"/>
    <w:rsid w:val="009C4F4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610CD18C9CFC41A85A9DA3E1B5456D" ma:contentTypeVersion="14" ma:contentTypeDescription="Create a new document." ma:contentTypeScope="" ma:versionID="daba57d40656eb477e2335de484309aa">
  <xsd:schema xmlns:xsd="http://www.w3.org/2001/XMLSchema" xmlns:xs="http://www.w3.org/2001/XMLSchema" xmlns:p="http://schemas.microsoft.com/office/2006/metadata/properties" xmlns:ns2="a629116a-3c7a-4d51-aedf-20fd7811e79b" xmlns:ns3="114bf3e7-c0e6-49ed-9614-bd4ff666b72b" targetNamespace="http://schemas.microsoft.com/office/2006/metadata/properties" ma:root="true" ma:fieldsID="2e08c6a613b75f8d8d7a18abb098b75f" ns2:_="" ns3:_="">
    <xsd:import namespace="a629116a-3c7a-4d51-aedf-20fd7811e79b"/>
    <xsd:import namespace="114bf3e7-c0e6-49ed-9614-bd4ff666b72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29116a-3c7a-4d51-aedf-20fd7811e7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14bf3e7-c0e6-49ed-9614-bd4ff666b72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0A796F-4EEB-4DB2-8C98-9DBDA160EBD1}"/>
</file>

<file path=customXml/itemProps2.xml><?xml version="1.0" encoding="utf-8"?>
<ds:datastoreItem xmlns:ds="http://schemas.openxmlformats.org/officeDocument/2006/customXml" ds:itemID="{F07D26C4-C5EF-4ABE-A7A6-16E33D779DE9}"/>
</file>

<file path=customXml/itemProps3.xml><?xml version="1.0" encoding="utf-8"?>
<ds:datastoreItem xmlns:ds="http://schemas.openxmlformats.org/officeDocument/2006/customXml" ds:itemID="{232BD00E-E359-4A7B-9A24-795D7CC4F479}"/>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Brennan</dc:creator>
  <cp:keywords/>
  <dc:description/>
  <cp:lastModifiedBy>Janet Brennan</cp:lastModifiedBy>
  <cp:revision>2</cp:revision>
  <dcterms:created xsi:type="dcterms:W3CDTF">2021-05-04T15:43:00Z</dcterms:created>
  <dcterms:modified xsi:type="dcterms:W3CDTF">2021-05-04T15:43:00Z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0x0101003A610CD18C9CFC41A85A9DA3E1B5456D</vt:lpwstr>
  </property>
</Properties>
</file>