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F0341" w14:textId="1D089646"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bookmarkStart w:id="0" w:name="_Hlk37317735"/>
      <w:bookmarkStart w:id="1" w:name="_Hlk38532918"/>
      <w:r>
        <w:rPr>
          <w:noProof/>
        </w:rPr>
        <w:drawing>
          <wp:inline distT="0" distB="0" distL="0" distR="0" wp14:anchorId="0D270B4A" wp14:editId="778093A0">
            <wp:extent cx="1447800" cy="1152525"/>
            <wp:effectExtent l="0" t="0" r="0" b="9525"/>
            <wp:docPr id="134218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1447800" cy="1152525"/>
                    </a:xfrm>
                    <a:prstGeom prst="rect">
                      <a:avLst/>
                    </a:prstGeom>
                  </pic:spPr>
                </pic:pic>
              </a:graphicData>
            </a:graphic>
          </wp:inline>
        </w:drawing>
      </w:r>
      <w:r w:rsidRPr="00CCCD2D">
        <w:rPr>
          <w:rStyle w:val="eop"/>
          <w:rFonts w:asciiTheme="minorHAnsi" w:hAnsiTheme="minorHAnsi" w:cstheme="minorBidi"/>
          <w:sz w:val="24"/>
          <w:szCs w:val="24"/>
        </w:rPr>
        <w:t> </w:t>
      </w:r>
    </w:p>
    <w:p w14:paraId="2C9CA58A" w14:textId="119F3AE3"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52"/>
          <w:szCs w:val="52"/>
        </w:rPr>
      </w:pPr>
      <w:proofErr w:type="spellStart"/>
      <w:r w:rsidRPr="001A1BEE">
        <w:rPr>
          <w:rStyle w:val="normaltextrun"/>
          <w:rFonts w:asciiTheme="minorHAnsi" w:hAnsiTheme="minorHAnsi" w:cstheme="minorHAnsi"/>
          <w:b/>
          <w:bCs/>
          <w:color w:val="FF4D00"/>
          <w:sz w:val="52"/>
          <w:szCs w:val="52"/>
        </w:rPr>
        <w:t>E</w:t>
      </w:r>
      <w:r w:rsidR="001A1BEE">
        <w:rPr>
          <w:rStyle w:val="normaltextrun"/>
          <w:rFonts w:asciiTheme="minorHAnsi" w:hAnsiTheme="minorHAnsi" w:cstheme="minorHAnsi"/>
          <w:b/>
          <w:bCs/>
          <w:color w:val="FF4D00"/>
          <w:sz w:val="52"/>
          <w:szCs w:val="52"/>
        </w:rPr>
        <w:t>Z</w:t>
      </w:r>
      <w:r w:rsidRPr="001A1BEE">
        <w:rPr>
          <w:rStyle w:val="normaltextrun"/>
          <w:rFonts w:asciiTheme="minorHAnsi" w:hAnsiTheme="minorHAnsi" w:cstheme="minorHAnsi"/>
          <w:b/>
          <w:bCs/>
          <w:color w:val="FF4D00"/>
          <w:sz w:val="52"/>
          <w:szCs w:val="52"/>
        </w:rPr>
        <w:t>ine</w:t>
      </w:r>
      <w:proofErr w:type="spellEnd"/>
      <w:r w:rsidRPr="001A1BEE">
        <w:rPr>
          <w:rStyle w:val="normaltextrun"/>
          <w:rFonts w:asciiTheme="minorHAnsi" w:hAnsiTheme="minorHAnsi" w:cstheme="minorHAnsi"/>
          <w:b/>
          <w:bCs/>
          <w:color w:val="FF4D00"/>
          <w:sz w:val="52"/>
          <w:szCs w:val="52"/>
        </w:rPr>
        <w:t xml:space="preserve"> </w:t>
      </w:r>
      <w:r w:rsidR="003575CF">
        <w:rPr>
          <w:rStyle w:val="normaltextrun"/>
          <w:rFonts w:asciiTheme="minorHAnsi" w:hAnsiTheme="minorHAnsi" w:cstheme="minorHAnsi"/>
          <w:b/>
          <w:bCs/>
          <w:color w:val="FF4D00"/>
          <w:sz w:val="52"/>
          <w:szCs w:val="52"/>
        </w:rPr>
        <w:t>10</w:t>
      </w:r>
      <w:r w:rsidRPr="001A1BEE">
        <w:rPr>
          <w:rStyle w:val="normaltextrun"/>
          <w:rFonts w:asciiTheme="minorHAnsi" w:hAnsiTheme="minorHAnsi" w:cstheme="minorHAnsi"/>
          <w:b/>
          <w:bCs/>
          <w:color w:val="FF4D00"/>
          <w:sz w:val="52"/>
          <w:szCs w:val="52"/>
        </w:rPr>
        <w:t>        April 2020  </w:t>
      </w:r>
      <w:r w:rsidRPr="001A1BEE">
        <w:rPr>
          <w:rStyle w:val="eop"/>
          <w:rFonts w:asciiTheme="minorHAnsi" w:hAnsiTheme="minorHAnsi" w:cstheme="minorHAnsi"/>
          <w:sz w:val="52"/>
          <w:szCs w:val="52"/>
        </w:rPr>
        <w:t> </w:t>
      </w:r>
    </w:p>
    <w:p w14:paraId="10877035"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36E86943"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0D1AF82C"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5EAF78BD" w14:textId="66EC551A" w:rsidR="00C353DA" w:rsidRPr="001A1BEE" w:rsidRDefault="00C353DA" w:rsidP="00C353DA">
      <w:pPr>
        <w:jc w:val="center"/>
        <w:rPr>
          <w:rFonts w:asciiTheme="minorHAnsi" w:hAnsiTheme="minorHAnsi" w:cstheme="minorHAnsi"/>
        </w:rPr>
      </w:pPr>
      <w:proofErr w:type="spellStart"/>
      <w:r w:rsidRPr="001A1BEE">
        <w:rPr>
          <w:rFonts w:asciiTheme="minorHAnsi" w:hAnsiTheme="minorHAnsi" w:cstheme="minorHAnsi"/>
          <w:i/>
          <w:iCs/>
        </w:rPr>
        <w:t>YouthPact</w:t>
      </w:r>
      <w:proofErr w:type="spellEnd"/>
      <w:r w:rsidRPr="001A1BEE">
        <w:rPr>
          <w:rFonts w:asciiTheme="minorHAnsi" w:hAnsiTheme="minorHAnsi" w:cstheme="minorHAnsi"/>
          <w:i/>
          <w:iCs/>
        </w:rPr>
        <w:t xml:space="preserve"> have compiled some links to resources, training and tips for our new working from home life for your information.  If you have something to share with your Peace4Youth colleagues, send these to our administrator Seana Carmichael (</w:t>
      </w:r>
      <w:hyperlink r:id="rId8" w:history="1">
        <w:r w:rsidRPr="001A1BEE">
          <w:rPr>
            <w:rStyle w:val="Hyperlink"/>
            <w:rFonts w:asciiTheme="minorHAnsi" w:hAnsiTheme="minorHAnsi" w:cstheme="minorHAnsi"/>
            <w:i/>
            <w:iCs/>
            <w:color w:val="auto"/>
          </w:rPr>
          <w:t>Scarmichael@cooperationireland.org</w:t>
        </w:r>
      </w:hyperlink>
      <w:r w:rsidRPr="001A1BEE">
        <w:rPr>
          <w:rStyle w:val="Hyperlink"/>
          <w:rFonts w:asciiTheme="minorHAnsi" w:hAnsiTheme="minorHAnsi" w:cstheme="minorHAnsi"/>
          <w:i/>
          <w:iCs/>
          <w:color w:val="auto"/>
        </w:rPr>
        <w:t>)</w:t>
      </w:r>
      <w:r w:rsidRPr="001A1BEE">
        <w:rPr>
          <w:rFonts w:asciiTheme="minorHAnsi" w:hAnsiTheme="minorHAnsi" w:cstheme="minorHAnsi"/>
          <w:i/>
          <w:iCs/>
        </w:rPr>
        <w:t xml:space="preserve"> and we can compile a further e-newsletter.</w:t>
      </w:r>
    </w:p>
    <w:p w14:paraId="0CB7D2D0" w14:textId="608E24EC" w:rsidR="00C353DA" w:rsidRDefault="00C353DA" w:rsidP="00C353DA">
      <w:pPr>
        <w:rPr>
          <w:rFonts w:asciiTheme="minorHAnsi" w:hAnsiTheme="minorHAnsi" w:cstheme="minorHAnsi"/>
          <w:b/>
          <w:bCs/>
        </w:rPr>
      </w:pPr>
      <w:r w:rsidRPr="001A1BEE">
        <w:rPr>
          <w:rFonts w:asciiTheme="minorHAnsi" w:hAnsiTheme="minorHAnsi" w:cstheme="minorHAnsi"/>
          <w:b/>
          <w:bCs/>
        </w:rPr>
        <w:t> </w:t>
      </w:r>
    </w:p>
    <w:p w14:paraId="482B4AAD" w14:textId="77777777" w:rsidR="001A1BEE" w:rsidRPr="001A1BEE" w:rsidRDefault="001A1BEE" w:rsidP="00C353DA">
      <w:pPr>
        <w:rPr>
          <w:rFonts w:asciiTheme="minorHAnsi" w:hAnsiTheme="minorHAnsi" w:cstheme="minorHAnsi"/>
        </w:rPr>
      </w:pPr>
    </w:p>
    <w:p w14:paraId="07F55497" w14:textId="4C25EC26" w:rsidR="006604C1" w:rsidRPr="006604C1" w:rsidRDefault="006604C1" w:rsidP="006604C1">
      <w:pPr>
        <w:rPr>
          <w:rFonts w:asciiTheme="minorHAnsi" w:hAnsiTheme="minorHAnsi" w:cstheme="minorHAnsi"/>
          <w:color w:val="000000"/>
        </w:rPr>
      </w:pPr>
      <w:r>
        <w:rPr>
          <w:rFonts w:asciiTheme="minorHAnsi" w:hAnsiTheme="minorHAnsi" w:cstheme="minorHAnsi"/>
          <w:b/>
          <w:bCs/>
          <w:color w:val="8D1B60"/>
          <w:shd w:val="clear" w:color="auto" w:fill="FFFFFF"/>
        </w:rPr>
        <w:t>#CHATSAFE: A Young Person’s Guide for Communicating Safely Online About Suicide</w:t>
      </w:r>
      <w:r w:rsidR="00065496" w:rsidRPr="00065496">
        <w:rPr>
          <w:rFonts w:asciiTheme="minorHAnsi" w:hAnsiTheme="minorHAnsi" w:cstheme="minorHAnsi"/>
          <w:color w:val="323130"/>
          <w:shd w:val="clear" w:color="auto" w:fill="FFFFFF"/>
        </w:rPr>
        <w:t> </w:t>
      </w:r>
      <w:r w:rsidRPr="006604C1">
        <w:rPr>
          <w:rFonts w:asciiTheme="minorHAnsi" w:hAnsiTheme="minorHAnsi" w:cstheme="minorHAnsi"/>
          <w:shd w:val="clear" w:color="auto" w:fill="FFFFFF"/>
        </w:rPr>
        <w:t>The #</w:t>
      </w:r>
      <w:proofErr w:type="spellStart"/>
      <w:r w:rsidRPr="006604C1">
        <w:rPr>
          <w:rFonts w:asciiTheme="minorHAnsi" w:hAnsiTheme="minorHAnsi" w:cstheme="minorHAnsi"/>
          <w:shd w:val="clear" w:color="auto" w:fill="FFFFFF"/>
        </w:rPr>
        <w:t>chatsafe</w:t>
      </w:r>
      <w:proofErr w:type="spellEnd"/>
      <w:r w:rsidRPr="006604C1">
        <w:rPr>
          <w:rFonts w:asciiTheme="minorHAnsi" w:hAnsiTheme="minorHAnsi" w:cstheme="minorHAnsi"/>
          <w:shd w:val="clear" w:color="auto" w:fill="FFFFFF"/>
        </w:rPr>
        <w:t xml:space="preserve"> guidelines have been developed in partnership with Australian young people to provide support to those who might be responding to suicide-related content posted by others online.  </w:t>
      </w:r>
      <w:r w:rsidR="00065496" w:rsidRPr="00065496">
        <w:rPr>
          <w:rFonts w:asciiTheme="minorHAnsi" w:hAnsiTheme="minorHAnsi" w:cstheme="minorHAnsi"/>
          <w:color w:val="1D2129"/>
          <w:shd w:val="clear" w:color="auto" w:fill="FFFFFF"/>
        </w:rPr>
        <w:t>Check these articles out at</w:t>
      </w:r>
      <w:r>
        <w:rPr>
          <w:rFonts w:asciiTheme="minorHAnsi" w:hAnsiTheme="minorHAnsi" w:cstheme="minorHAnsi"/>
          <w:color w:val="1D2129"/>
          <w:shd w:val="clear" w:color="auto" w:fill="FFFFFF"/>
        </w:rPr>
        <w:t xml:space="preserve"> </w:t>
      </w:r>
      <w:hyperlink r:id="rId9" w:history="1">
        <w:r w:rsidRPr="006604C1">
          <w:rPr>
            <w:rStyle w:val="Hyperlink"/>
            <w:rFonts w:ascii="Calibri" w:hAnsi="Calibri" w:cs="Calibri"/>
            <w:lang w:val="en-GB" w:eastAsia="en-GB"/>
          </w:rPr>
          <w:t>https://www.orygen.org.au/Training/Resources/Self-harm-and-suicide-prevention/Guidelines/chatsafe-A-young-person-s-guide-for-communicatin?fbclid=IwAR1Gm3bHT-u8jFlMFR2-WbmWelMEOuae-0CHVfd84FXk00EchMqfQ83evKk</w:t>
        </w:r>
      </w:hyperlink>
      <w:r w:rsidRPr="006604C1">
        <w:rPr>
          <w:rFonts w:ascii="Calibri" w:hAnsi="Calibri" w:cs="Calibri"/>
          <w:lang w:val="en-GB" w:eastAsia="en-GB"/>
        </w:rPr>
        <w:t> </w:t>
      </w:r>
    </w:p>
    <w:p w14:paraId="69BADBDA" w14:textId="77777777" w:rsidR="006604C1" w:rsidRPr="006604C1" w:rsidRDefault="006604C1" w:rsidP="006604C1">
      <w:pPr>
        <w:textAlignment w:val="baseline"/>
        <w:rPr>
          <w:rFonts w:ascii="Segoe UI" w:hAnsi="Segoe UI" w:cs="Segoe UI"/>
          <w:sz w:val="18"/>
          <w:szCs w:val="18"/>
          <w:lang w:val="en-GB" w:eastAsia="en-GB"/>
        </w:rPr>
      </w:pPr>
      <w:r w:rsidRPr="006604C1">
        <w:rPr>
          <w:rFonts w:ascii="Calibri" w:hAnsi="Calibri" w:cs="Calibri"/>
          <w:lang w:val="en-GB" w:eastAsia="en-GB"/>
        </w:rPr>
        <w:t> </w:t>
      </w:r>
    </w:p>
    <w:p w14:paraId="40912079" w14:textId="77777777" w:rsidR="006604C1" w:rsidRPr="006604C1" w:rsidRDefault="006604C1" w:rsidP="006604C1">
      <w:pPr>
        <w:textAlignment w:val="baseline"/>
        <w:rPr>
          <w:rFonts w:ascii="Segoe UI" w:hAnsi="Segoe UI" w:cs="Segoe UI"/>
          <w:sz w:val="18"/>
          <w:szCs w:val="18"/>
          <w:lang w:val="en-GB" w:eastAsia="en-GB"/>
        </w:rPr>
      </w:pPr>
      <w:r w:rsidRPr="006604C1">
        <w:rPr>
          <w:rFonts w:ascii="Calibri" w:hAnsi="Calibri" w:cs="Calibri"/>
          <w:lang w:val="en-GB" w:eastAsia="en-GB"/>
        </w:rPr>
        <w:t> </w:t>
      </w:r>
    </w:p>
    <w:p w14:paraId="0595398C" w14:textId="780B02A1" w:rsidR="0094131F" w:rsidRPr="006604C1" w:rsidRDefault="006604C1" w:rsidP="0094131F">
      <w:pPr>
        <w:textAlignment w:val="baseline"/>
        <w:rPr>
          <w:rFonts w:ascii="Segoe UI" w:hAnsi="Segoe UI" w:cs="Segoe UI"/>
          <w:sz w:val="18"/>
          <w:szCs w:val="18"/>
          <w:lang w:val="en-GB" w:eastAsia="en-GB"/>
        </w:rPr>
      </w:pPr>
      <w:proofErr w:type="spellStart"/>
      <w:r>
        <w:rPr>
          <w:rFonts w:asciiTheme="minorHAnsi" w:hAnsiTheme="minorHAnsi" w:cstheme="minorHAnsi"/>
          <w:b/>
          <w:bCs/>
          <w:color w:val="8D1B60"/>
        </w:rPr>
        <w:t>Myres</w:t>
      </w:r>
      <w:proofErr w:type="spellEnd"/>
      <w:r>
        <w:rPr>
          <w:rFonts w:asciiTheme="minorHAnsi" w:hAnsiTheme="minorHAnsi" w:cstheme="minorHAnsi"/>
          <w:b/>
          <w:bCs/>
          <w:color w:val="8D1B60"/>
        </w:rPr>
        <w:t xml:space="preserve"> Briggs Tests</w:t>
      </w:r>
      <w:r w:rsidRPr="006604C1">
        <w:rPr>
          <w:rFonts w:ascii="Calibri" w:hAnsi="Calibri" w:cs="Calibri"/>
          <w:color w:val="000000"/>
          <w:shd w:val="clear" w:color="auto" w:fill="FFFFFF"/>
          <w:lang w:val="en-IE" w:eastAsia="en-GB"/>
        </w:rPr>
        <w:t> </w:t>
      </w:r>
      <w:r>
        <w:rPr>
          <w:rFonts w:ascii="Calibri" w:hAnsi="Calibri" w:cs="Calibri"/>
          <w:color w:val="000000"/>
          <w:shd w:val="clear" w:color="auto" w:fill="FFFFFF"/>
          <w:lang w:val="en-IE" w:eastAsia="en-GB"/>
        </w:rPr>
        <w:t>A</w:t>
      </w:r>
      <w:r w:rsidR="0094131F">
        <w:rPr>
          <w:rFonts w:ascii="Calibri" w:hAnsi="Calibri" w:cs="Calibri"/>
          <w:color w:val="000000"/>
          <w:shd w:val="clear" w:color="auto" w:fill="FFFFFF"/>
          <w:lang w:val="en-IE" w:eastAsia="en-GB"/>
        </w:rPr>
        <w:t xml:space="preserve"> little</w:t>
      </w:r>
      <w:r>
        <w:rPr>
          <w:rFonts w:ascii="Calibri" w:hAnsi="Calibri" w:cs="Calibri"/>
          <w:color w:val="000000"/>
          <w:shd w:val="clear" w:color="auto" w:fill="FFFFFF"/>
          <w:lang w:val="en-IE" w:eastAsia="en-GB"/>
        </w:rPr>
        <w:t xml:space="preserve"> </w:t>
      </w:r>
      <w:r w:rsidRPr="006604C1">
        <w:rPr>
          <w:rFonts w:ascii="Calibri" w:hAnsi="Calibri" w:cs="Calibri"/>
          <w:lang w:val="en-GB" w:eastAsia="en-GB"/>
        </w:rPr>
        <w:t>bit of caution is needed on the use of this test. It could raise concerns or issues for some young people, so be available to talk them through it.  Could provide good talking points for one-to-one work.  Take the test yourself first to understand how it works</w:t>
      </w:r>
      <w:r w:rsidR="0094131F" w:rsidRPr="0094131F">
        <w:rPr>
          <w:rFonts w:ascii="Calibri" w:hAnsi="Calibri" w:cs="Calibri"/>
          <w:lang w:val="en-GB" w:eastAsia="en-GB"/>
        </w:rPr>
        <w:t xml:space="preserve"> and </w:t>
      </w:r>
      <w:proofErr w:type="gramStart"/>
      <w:r w:rsidR="0094131F" w:rsidRPr="0094131F">
        <w:rPr>
          <w:rFonts w:ascii="Calibri" w:hAnsi="Calibri" w:cs="Calibri"/>
          <w:lang w:val="en-GB" w:eastAsia="en-GB"/>
        </w:rPr>
        <w:t>whether or not</w:t>
      </w:r>
      <w:proofErr w:type="gramEnd"/>
      <w:r w:rsidR="0094131F" w:rsidRPr="0094131F">
        <w:rPr>
          <w:rFonts w:ascii="Calibri" w:hAnsi="Calibri" w:cs="Calibri"/>
          <w:lang w:val="en-GB" w:eastAsia="en-GB"/>
        </w:rPr>
        <w:t xml:space="preserve"> it would be appropriate for the young people you are working with</w:t>
      </w:r>
      <w:r w:rsidR="0094131F">
        <w:rPr>
          <w:rFonts w:ascii="Calibri" w:hAnsi="Calibri" w:cs="Calibri"/>
          <w:lang w:val="en-GB" w:eastAsia="en-GB"/>
        </w:rPr>
        <w:t xml:space="preserve">.  Please check on </w:t>
      </w:r>
      <w:hyperlink r:id="rId10" w:history="1">
        <w:r w:rsidR="0094131F" w:rsidRPr="006604C1">
          <w:rPr>
            <w:rStyle w:val="Hyperlink"/>
            <w:rFonts w:ascii="Calibri" w:hAnsi="Calibri" w:cs="Calibri"/>
            <w:lang w:val="en-GB" w:eastAsia="en-GB"/>
          </w:rPr>
          <w:t>https://www.16personalities.com/free-personality-test</w:t>
        </w:r>
      </w:hyperlink>
      <w:r w:rsidR="0094131F" w:rsidRPr="006604C1">
        <w:rPr>
          <w:rFonts w:ascii="Calibri" w:hAnsi="Calibri" w:cs="Calibri"/>
          <w:lang w:val="en-GB" w:eastAsia="en-GB"/>
        </w:rPr>
        <w:t> </w:t>
      </w:r>
    </w:p>
    <w:p w14:paraId="2FB4BCC6" w14:textId="5970CA6E" w:rsidR="00C353DA" w:rsidRDefault="00C353DA" w:rsidP="00C353DA">
      <w:pPr>
        <w:shd w:val="clear" w:color="auto" w:fill="FFFFFF"/>
        <w:rPr>
          <w:rFonts w:asciiTheme="minorHAnsi" w:hAnsiTheme="minorHAnsi" w:cstheme="minorHAnsi"/>
        </w:rPr>
      </w:pPr>
    </w:p>
    <w:p w14:paraId="5712C62F" w14:textId="0649EC51" w:rsidR="0094131F" w:rsidRDefault="0094131F" w:rsidP="00C353DA">
      <w:pPr>
        <w:shd w:val="clear" w:color="auto" w:fill="FFFFFF"/>
        <w:rPr>
          <w:rFonts w:asciiTheme="minorHAnsi" w:hAnsiTheme="minorHAnsi" w:cstheme="minorHAnsi"/>
        </w:rPr>
      </w:pPr>
    </w:p>
    <w:p w14:paraId="5CFBA0D6" w14:textId="6B5DD955" w:rsidR="0094131F" w:rsidRDefault="00800CCD" w:rsidP="00800CCD">
      <w:pPr>
        <w:shd w:val="clear" w:color="auto" w:fill="FFFFFF"/>
        <w:rPr>
          <w:rFonts w:asciiTheme="minorHAnsi" w:hAnsiTheme="minorHAnsi" w:cstheme="minorHAnsi"/>
        </w:rPr>
      </w:pPr>
      <w:r w:rsidRPr="3D36381C">
        <w:rPr>
          <w:rFonts w:asciiTheme="minorHAnsi" w:hAnsiTheme="minorHAnsi" w:cstheme="minorBidi"/>
          <w:b/>
          <w:bCs/>
          <w:color w:val="8D1B60"/>
        </w:rPr>
        <w:t xml:space="preserve">Upskilling </w:t>
      </w:r>
      <w:proofErr w:type="gramStart"/>
      <w:r w:rsidRPr="3D36381C">
        <w:rPr>
          <w:rFonts w:asciiTheme="minorHAnsi" w:hAnsiTheme="minorHAnsi" w:cstheme="minorBidi"/>
        </w:rPr>
        <w:t>The</w:t>
      </w:r>
      <w:proofErr w:type="gramEnd"/>
      <w:r w:rsidRPr="3D36381C">
        <w:rPr>
          <w:rFonts w:asciiTheme="minorHAnsi" w:hAnsiTheme="minorHAnsi" w:cstheme="minorBidi"/>
        </w:rPr>
        <w:t xml:space="preserve"> UK Government has put up free online courses on its website, to improve your digital skills.  There are some good courses on social media, improving your online presence and marketing. </w:t>
      </w:r>
      <w:hyperlink r:id="rId11">
        <w:r w:rsidRPr="3D36381C">
          <w:rPr>
            <w:rStyle w:val="Hyperlink"/>
            <w:rFonts w:asciiTheme="minorHAnsi" w:hAnsiTheme="minorHAnsi" w:cstheme="minorBidi"/>
          </w:rPr>
          <w:t>https://nationalc</w:t>
        </w:r>
        <w:r w:rsidRPr="3D36381C">
          <w:rPr>
            <w:rStyle w:val="Hyperlink"/>
            <w:rFonts w:asciiTheme="minorHAnsi" w:hAnsiTheme="minorHAnsi" w:cstheme="minorBidi"/>
          </w:rPr>
          <w:t>a</w:t>
        </w:r>
        <w:r w:rsidRPr="3D36381C">
          <w:rPr>
            <w:rStyle w:val="Hyperlink"/>
            <w:rFonts w:asciiTheme="minorHAnsi" w:hAnsiTheme="minorHAnsi" w:cstheme="minorBidi"/>
          </w:rPr>
          <w:t>reers.service.gov.uk/find-a-course/the-skills-toolkit</w:t>
        </w:r>
      </w:hyperlink>
      <w:r w:rsidRPr="3D36381C">
        <w:rPr>
          <w:rFonts w:asciiTheme="minorHAnsi" w:hAnsiTheme="minorHAnsi" w:cstheme="minorBidi"/>
        </w:rPr>
        <w:t xml:space="preserve"> </w:t>
      </w:r>
    </w:p>
    <w:p w14:paraId="0B0EA8ED" w14:textId="4C733588" w:rsidR="0094131F" w:rsidRDefault="0094131F" w:rsidP="00C353DA">
      <w:pPr>
        <w:shd w:val="clear" w:color="auto" w:fill="FFFFFF"/>
        <w:rPr>
          <w:rFonts w:asciiTheme="minorHAnsi" w:hAnsiTheme="minorHAnsi" w:cstheme="minorHAnsi"/>
        </w:rPr>
      </w:pPr>
    </w:p>
    <w:p w14:paraId="7AD98D67" w14:textId="071290F2" w:rsidR="0094131F" w:rsidRDefault="0094131F" w:rsidP="00C353DA">
      <w:pPr>
        <w:shd w:val="clear" w:color="auto" w:fill="FFFFFF"/>
        <w:rPr>
          <w:rFonts w:asciiTheme="minorHAnsi" w:hAnsiTheme="minorHAnsi" w:cstheme="minorHAnsi"/>
        </w:rPr>
      </w:pPr>
    </w:p>
    <w:p w14:paraId="6E4F565F" w14:textId="55EB1C26" w:rsidR="0094131F" w:rsidRDefault="34D01C95" w:rsidP="3D36381C">
      <w:pPr>
        <w:rPr>
          <w:rFonts w:asciiTheme="minorHAnsi" w:eastAsiaTheme="minorEastAsia" w:hAnsiTheme="minorHAnsi" w:cstheme="minorBidi"/>
          <w:b/>
          <w:bCs/>
          <w:color w:val="8D1B60"/>
        </w:rPr>
      </w:pPr>
      <w:r w:rsidRPr="3D36381C">
        <w:rPr>
          <w:rFonts w:asciiTheme="minorHAnsi" w:eastAsiaTheme="minorEastAsia" w:hAnsiTheme="minorHAnsi" w:cstheme="minorBidi"/>
          <w:b/>
          <w:bCs/>
          <w:color w:val="8D1B60"/>
        </w:rPr>
        <w:t>Building Blocks for Well</w:t>
      </w:r>
      <w:r w:rsidR="6BE37B30" w:rsidRPr="3D36381C">
        <w:rPr>
          <w:rFonts w:asciiTheme="minorHAnsi" w:eastAsiaTheme="minorEastAsia" w:hAnsiTheme="minorHAnsi" w:cstheme="minorBidi"/>
          <w:b/>
          <w:bCs/>
          <w:color w:val="8D1B60"/>
        </w:rPr>
        <w:t>-</w:t>
      </w:r>
      <w:r w:rsidRPr="3D36381C">
        <w:rPr>
          <w:rFonts w:asciiTheme="minorHAnsi" w:eastAsiaTheme="minorEastAsia" w:hAnsiTheme="minorHAnsi" w:cstheme="minorBidi"/>
          <w:b/>
          <w:bCs/>
          <w:color w:val="8D1B60"/>
        </w:rPr>
        <w:t>being</w:t>
      </w:r>
    </w:p>
    <w:p w14:paraId="22CD936E" w14:textId="200FBBA6" w:rsidR="0094131F" w:rsidRPr="001A1BEE" w:rsidRDefault="2678584B" w:rsidP="4E32B1B9">
      <w:pPr>
        <w:spacing w:line="252" w:lineRule="auto"/>
        <w:rPr>
          <w:rFonts w:asciiTheme="minorHAnsi" w:hAnsiTheme="minorHAnsi" w:cstheme="minorBidi"/>
        </w:rPr>
      </w:pPr>
      <w:r w:rsidRPr="00CCCD2D">
        <w:rPr>
          <w:rFonts w:asciiTheme="minorHAnsi" w:eastAsiaTheme="minorEastAsia" w:hAnsiTheme="minorHAnsi" w:cstheme="minorBidi"/>
        </w:rPr>
        <w:t>If you work with young people ‘Building Blocks for Well</w:t>
      </w:r>
      <w:r w:rsidR="372E6232" w:rsidRPr="00CCCD2D">
        <w:rPr>
          <w:rFonts w:asciiTheme="minorHAnsi" w:eastAsiaTheme="minorEastAsia" w:hAnsiTheme="minorHAnsi" w:cstheme="minorBidi"/>
        </w:rPr>
        <w:t>-</w:t>
      </w:r>
      <w:r w:rsidRPr="00CCCD2D">
        <w:rPr>
          <w:rFonts w:asciiTheme="minorHAnsi" w:eastAsiaTheme="minorEastAsia" w:hAnsiTheme="minorHAnsi" w:cstheme="minorBidi"/>
        </w:rPr>
        <w:t>being’ provides you with support through weekly mindfulness practices and activities.  Building Blocks for Wellbeing is an initiative from the National Youth Council of Ireland</w:t>
      </w:r>
      <w:r w:rsidR="10F0961B" w:rsidRPr="00CCCD2D">
        <w:rPr>
          <w:rFonts w:asciiTheme="minorHAnsi" w:eastAsiaTheme="minorEastAsia" w:hAnsiTheme="minorHAnsi" w:cstheme="minorBidi"/>
        </w:rPr>
        <w:t xml:space="preserve">’s National Youth Health </w:t>
      </w:r>
      <w:proofErr w:type="spellStart"/>
      <w:r w:rsidR="10F0961B" w:rsidRPr="00CCCD2D">
        <w:rPr>
          <w:rFonts w:asciiTheme="minorHAnsi" w:eastAsiaTheme="minorEastAsia" w:hAnsiTheme="minorHAnsi" w:cstheme="minorBidi"/>
        </w:rPr>
        <w:t>Programme</w:t>
      </w:r>
      <w:proofErr w:type="spellEnd"/>
      <w:r w:rsidR="10F0961B" w:rsidRPr="00CCCD2D">
        <w:rPr>
          <w:rFonts w:asciiTheme="minorHAnsi" w:eastAsiaTheme="minorEastAsia" w:hAnsiTheme="minorHAnsi" w:cstheme="minorBidi"/>
        </w:rPr>
        <w:t xml:space="preserve">.  It is not </w:t>
      </w:r>
      <w:r w:rsidR="7AA3A265" w:rsidRPr="00CCCD2D">
        <w:rPr>
          <w:rFonts w:asciiTheme="minorHAnsi" w:eastAsiaTheme="minorEastAsia" w:hAnsiTheme="minorHAnsi" w:cstheme="minorBidi"/>
        </w:rPr>
        <w:t xml:space="preserve">a training or a substitute for meditation/mindfulness, it is designed </w:t>
      </w:r>
      <w:r w:rsidR="125C0D04" w:rsidRPr="00CCCD2D">
        <w:rPr>
          <w:rFonts w:asciiTheme="minorHAnsi" w:eastAsiaTheme="minorEastAsia" w:hAnsiTheme="minorHAnsi" w:cstheme="minorBidi"/>
        </w:rPr>
        <w:t>as a</w:t>
      </w:r>
      <w:r w:rsidR="7AA3A265" w:rsidRPr="00CCCD2D">
        <w:rPr>
          <w:rFonts w:asciiTheme="minorHAnsi" w:eastAsiaTheme="minorEastAsia" w:hAnsiTheme="minorHAnsi" w:cstheme="minorBidi"/>
        </w:rPr>
        <w:t xml:space="preserve"> </w:t>
      </w:r>
      <w:r w:rsidR="7AA3A265" w:rsidRPr="00666154">
        <w:rPr>
          <w:rFonts w:asciiTheme="minorHAnsi" w:eastAsiaTheme="minorEastAsia" w:hAnsiTheme="minorHAnsi" w:cstheme="minorBidi"/>
        </w:rPr>
        <w:t xml:space="preserve">support </w:t>
      </w:r>
      <w:r w:rsidR="576FFABF" w:rsidRPr="00666154">
        <w:rPr>
          <w:rFonts w:asciiTheme="minorHAnsi" w:eastAsiaTheme="minorEastAsia" w:hAnsiTheme="minorHAnsi" w:cstheme="minorBidi"/>
        </w:rPr>
        <w:t xml:space="preserve">that </w:t>
      </w:r>
      <w:r w:rsidR="7AA3A265" w:rsidRPr="00666154">
        <w:rPr>
          <w:rFonts w:asciiTheme="minorHAnsi" w:eastAsiaTheme="minorEastAsia" w:hAnsiTheme="minorHAnsi" w:cstheme="minorBidi"/>
        </w:rPr>
        <w:t>you can use at a moment that suits</w:t>
      </w:r>
      <w:r w:rsidR="08016AD4" w:rsidRPr="00666154">
        <w:rPr>
          <w:rFonts w:asciiTheme="minorHAnsi" w:eastAsiaTheme="minorEastAsia" w:hAnsiTheme="minorHAnsi" w:cstheme="minorBidi"/>
        </w:rPr>
        <w:t xml:space="preserve"> you</w:t>
      </w:r>
      <w:r w:rsidR="7AA3A265" w:rsidRPr="00666154">
        <w:rPr>
          <w:rFonts w:asciiTheme="minorHAnsi" w:eastAsiaTheme="minorEastAsia" w:hAnsiTheme="minorHAnsi" w:cstheme="minorBidi"/>
        </w:rPr>
        <w:t>.</w:t>
      </w:r>
      <w:r w:rsidR="4B8A0EB0" w:rsidRPr="00666154">
        <w:rPr>
          <w:rFonts w:asciiTheme="minorHAnsi" w:eastAsiaTheme="minorEastAsia" w:hAnsiTheme="minorHAnsi" w:cstheme="minorBidi"/>
        </w:rPr>
        <w:t xml:space="preserve"> </w:t>
      </w:r>
      <w:r w:rsidR="00666154">
        <w:rPr>
          <w:rFonts w:asciiTheme="minorHAnsi" w:eastAsiaTheme="minorEastAsia" w:hAnsiTheme="minorHAnsi" w:cstheme="minorBidi"/>
        </w:rPr>
        <w:t>Please click on the link:</w:t>
      </w:r>
      <w:r w:rsidR="4B8A0EB0" w:rsidRPr="00666154">
        <w:rPr>
          <w:rFonts w:asciiTheme="minorHAnsi" w:eastAsiaTheme="minorEastAsia" w:hAnsiTheme="minorHAnsi" w:cstheme="minorBidi"/>
        </w:rPr>
        <w:t xml:space="preserve"> </w:t>
      </w:r>
      <w:hyperlink r:id="rId12">
        <w:r w:rsidR="4B8A0EB0" w:rsidRPr="00CCCD2D">
          <w:rPr>
            <w:rStyle w:val="Hyperlink"/>
            <w:rFonts w:asciiTheme="minorHAnsi" w:eastAsiaTheme="minorEastAsia" w:hAnsiTheme="minorHAnsi" w:cstheme="minorBidi"/>
          </w:rPr>
          <w:t>Buil</w:t>
        </w:r>
        <w:r w:rsidR="4B8A0EB0" w:rsidRPr="00CCCD2D">
          <w:rPr>
            <w:rStyle w:val="Hyperlink"/>
            <w:rFonts w:asciiTheme="minorHAnsi" w:eastAsiaTheme="minorEastAsia" w:hAnsiTheme="minorHAnsi" w:cstheme="minorBidi"/>
          </w:rPr>
          <w:t>d</w:t>
        </w:r>
        <w:r w:rsidR="4B8A0EB0" w:rsidRPr="00CCCD2D">
          <w:rPr>
            <w:rStyle w:val="Hyperlink"/>
            <w:rFonts w:asciiTheme="minorHAnsi" w:eastAsiaTheme="minorEastAsia" w:hAnsiTheme="minorHAnsi" w:cstheme="minorBidi"/>
          </w:rPr>
          <w:t>ing Blocks for Well-</w:t>
        </w:r>
        <w:r w:rsidR="4B8A0EB0" w:rsidRPr="00CCCD2D">
          <w:rPr>
            <w:rStyle w:val="Hyperlink"/>
            <w:rFonts w:asciiTheme="minorHAnsi" w:eastAsiaTheme="minorEastAsia" w:hAnsiTheme="minorHAnsi" w:cstheme="minorBidi"/>
          </w:rPr>
          <w:lastRenderedPageBreak/>
          <w:t>being</w:t>
        </w:r>
      </w:hyperlink>
      <w:r w:rsidR="4B8A0EB0" w:rsidRPr="00CCCD2D">
        <w:rPr>
          <w:rFonts w:asciiTheme="minorHAnsi" w:eastAsiaTheme="minorEastAsia" w:hAnsiTheme="minorHAnsi" w:cstheme="minorBidi"/>
          <w:color w:val="444444"/>
        </w:rPr>
        <w:t xml:space="preserve"> </w:t>
      </w:r>
      <w:r w:rsidR="00C353DA">
        <w:br/>
      </w:r>
      <w:r w:rsidRPr="00CCCD2D">
        <w:rPr>
          <w:rFonts w:asciiTheme="minorHAnsi" w:eastAsiaTheme="minorEastAsia" w:hAnsiTheme="minorHAnsi" w:cstheme="minorBidi"/>
        </w:rPr>
        <w:t xml:space="preserve"> </w:t>
      </w:r>
      <w:r w:rsidR="00C353DA">
        <w:br/>
      </w:r>
      <w:r w:rsidR="00C353DA" w:rsidRPr="00CCCD2D">
        <w:rPr>
          <w:rFonts w:asciiTheme="minorHAnsi" w:hAnsiTheme="minorHAnsi" w:cstheme="minorBidi"/>
        </w:rPr>
        <w:t> </w:t>
      </w:r>
    </w:p>
    <w:p w14:paraId="5A6C4667" w14:textId="02F92E8C" w:rsidR="283C741D" w:rsidRPr="00666154" w:rsidRDefault="283C741D" w:rsidP="00CCCD2D">
      <w:pPr>
        <w:spacing w:line="252" w:lineRule="auto"/>
        <w:rPr>
          <w:rFonts w:asciiTheme="minorHAnsi" w:hAnsiTheme="minorHAnsi" w:cstheme="minorHAnsi"/>
          <w:color w:val="8D1B60"/>
        </w:rPr>
      </w:pPr>
      <w:r w:rsidRPr="00666154">
        <w:rPr>
          <w:rFonts w:asciiTheme="minorHAnsi" w:eastAsia="Helvetica" w:hAnsiTheme="minorHAnsi" w:cstheme="minorHAnsi"/>
          <w:b/>
          <w:bCs/>
          <w:color w:val="8D1B60"/>
        </w:rPr>
        <w:t>The Reason Zoom Calls Drain Your Energy</w:t>
      </w:r>
    </w:p>
    <w:p w14:paraId="1565FBBE" w14:textId="013E6C44" w:rsidR="283C741D" w:rsidRPr="00666154" w:rsidRDefault="283C741D" w:rsidP="00CCCD2D">
      <w:pPr>
        <w:spacing w:line="252" w:lineRule="auto"/>
        <w:rPr>
          <w:rFonts w:asciiTheme="minorHAnsi" w:hAnsiTheme="minorHAnsi" w:cstheme="minorHAnsi"/>
        </w:rPr>
      </w:pPr>
      <w:r w:rsidRPr="00666154">
        <w:rPr>
          <w:rFonts w:asciiTheme="minorHAnsi" w:eastAsia="Helvetica" w:hAnsiTheme="minorHAnsi" w:cstheme="minorHAnsi"/>
          <w:color w:val="1D2129"/>
        </w:rPr>
        <w:t>According to this article, being on a video call requires more focus than a face-to-face chat. Video chats mean we need to work harder to process non-verbal cues like facial expressions, the tone and pitch of the voice, and body language; paying more attention to these consumes a lot of energy.</w:t>
      </w:r>
    </w:p>
    <w:p w14:paraId="3391BDC2" w14:textId="5E3F7DAB" w:rsidR="283C741D" w:rsidRPr="00666154" w:rsidRDefault="00666154" w:rsidP="00CCCD2D">
      <w:pPr>
        <w:spacing w:line="252" w:lineRule="auto"/>
        <w:rPr>
          <w:rFonts w:asciiTheme="minorHAnsi" w:hAnsiTheme="minorHAnsi" w:cstheme="minorHAnsi"/>
        </w:rPr>
      </w:pPr>
      <w:hyperlink r:id="rId13">
        <w:r w:rsidR="283C741D" w:rsidRPr="00666154">
          <w:rPr>
            <w:rStyle w:val="Hyperlink"/>
            <w:rFonts w:asciiTheme="minorHAnsi" w:eastAsia="Helvetica" w:hAnsiTheme="minorHAnsi" w:cstheme="minorHAnsi"/>
            <w:color w:val="385898"/>
          </w:rPr>
          <w:t>https://www.bbc.com/worklife/article/20</w:t>
        </w:r>
        <w:r w:rsidR="283C741D" w:rsidRPr="00666154">
          <w:rPr>
            <w:rStyle w:val="Hyperlink"/>
            <w:rFonts w:asciiTheme="minorHAnsi" w:eastAsia="Helvetica" w:hAnsiTheme="minorHAnsi" w:cstheme="minorHAnsi"/>
            <w:color w:val="385898"/>
          </w:rPr>
          <w:t>2</w:t>
        </w:r>
        <w:r w:rsidR="283C741D" w:rsidRPr="00666154">
          <w:rPr>
            <w:rStyle w:val="Hyperlink"/>
            <w:rFonts w:asciiTheme="minorHAnsi" w:eastAsia="Helvetica" w:hAnsiTheme="minorHAnsi" w:cstheme="minorHAnsi"/>
            <w:color w:val="385898"/>
          </w:rPr>
          <w:t>00421-why-zoom-video-chats-are-so-exhausting</w:t>
        </w:r>
      </w:hyperlink>
    </w:p>
    <w:p w14:paraId="50A8FD12" w14:textId="507E7431" w:rsidR="00CCCD2D" w:rsidRPr="00666154" w:rsidRDefault="00CCCD2D" w:rsidP="00CCCD2D">
      <w:pPr>
        <w:spacing w:line="252" w:lineRule="auto"/>
        <w:rPr>
          <w:rFonts w:asciiTheme="minorHAnsi" w:hAnsiTheme="minorHAnsi" w:cstheme="minorHAnsi"/>
        </w:rPr>
      </w:pPr>
    </w:p>
    <w:p w14:paraId="478728A4" w14:textId="609224EF" w:rsidR="283C741D" w:rsidRPr="00666154" w:rsidRDefault="283C741D" w:rsidP="00CCCD2D">
      <w:pPr>
        <w:spacing w:line="252" w:lineRule="auto"/>
        <w:rPr>
          <w:rFonts w:asciiTheme="minorHAnsi" w:hAnsiTheme="minorHAnsi" w:cstheme="minorHAnsi"/>
          <w:b/>
          <w:bCs/>
          <w:color w:val="8D1B60"/>
        </w:rPr>
      </w:pPr>
      <w:r w:rsidRPr="00666154">
        <w:rPr>
          <w:rFonts w:asciiTheme="minorHAnsi" w:hAnsiTheme="minorHAnsi" w:cstheme="minorHAnsi"/>
          <w:b/>
          <w:bCs/>
          <w:color w:val="8D1B60"/>
        </w:rPr>
        <w:t xml:space="preserve">A Perspective on Online Gaming </w:t>
      </w:r>
    </w:p>
    <w:p w14:paraId="652A0F45" w14:textId="6C177892" w:rsidR="283C741D" w:rsidRDefault="283C741D" w:rsidP="00CCCD2D">
      <w:r w:rsidRPr="00666154">
        <w:rPr>
          <w:rFonts w:asciiTheme="minorHAnsi" w:eastAsia="Helvetica" w:hAnsiTheme="minorHAnsi" w:cstheme="minorHAnsi"/>
          <w:color w:val="1D2129"/>
        </w:rPr>
        <w:t>An interesting blog from Thomas McCarthy, Skills-based Co-</w:t>
      </w:r>
      <w:proofErr w:type="spellStart"/>
      <w:r w:rsidRPr="00666154">
        <w:rPr>
          <w:rFonts w:asciiTheme="minorHAnsi" w:eastAsia="Helvetica" w:hAnsiTheme="minorHAnsi" w:cstheme="minorHAnsi"/>
          <w:color w:val="1D2129"/>
        </w:rPr>
        <w:t>ordinator</w:t>
      </w:r>
      <w:proofErr w:type="spellEnd"/>
      <w:r w:rsidRPr="00666154">
        <w:rPr>
          <w:rFonts w:asciiTheme="minorHAnsi" w:eastAsia="Helvetica" w:hAnsiTheme="minorHAnsi" w:cstheme="minorHAnsi"/>
          <w:color w:val="1D2129"/>
        </w:rPr>
        <w:t xml:space="preserve"> with </w:t>
      </w:r>
      <w:hyperlink r:id="rId14">
        <w:r w:rsidRPr="00666154">
          <w:rPr>
            <w:rStyle w:val="Hyperlink"/>
            <w:rFonts w:asciiTheme="minorHAnsi" w:eastAsia="Helvetica" w:hAnsiTheme="minorHAnsi" w:cstheme="minorHAnsi"/>
            <w:color w:val="385898"/>
          </w:rPr>
          <w:t>Core Youth Service</w:t>
        </w:r>
      </w:hyperlink>
      <w:r w:rsidRPr="00666154">
        <w:rPr>
          <w:rFonts w:asciiTheme="minorHAnsi" w:eastAsia="Helvetica" w:hAnsiTheme="minorHAnsi" w:cstheme="minorHAnsi"/>
          <w:color w:val="1D2129"/>
        </w:rPr>
        <w:t>, Inchicore, Dublin, on Online Gaming with young people during the public health restrictions. He addresses why he's doing it ("well why not?") and his approach to it, which he says is consistent with Core Youth Service's outreach methodology. He provides tips on setting up an account, getting usernames, appropriate games, consent and safeguarding</w:t>
      </w:r>
      <w:r w:rsidRPr="00CCCD2D">
        <w:rPr>
          <w:rFonts w:ascii="Helvetica" w:eastAsia="Helvetica" w:hAnsi="Helvetica" w:cs="Helvetica"/>
          <w:color w:val="1D2129"/>
          <w:sz w:val="21"/>
          <w:szCs w:val="21"/>
        </w:rPr>
        <w:t>.</w:t>
      </w:r>
    </w:p>
    <w:p w14:paraId="2AA44E33" w14:textId="63D88DBE" w:rsidR="283C741D" w:rsidRPr="00666154" w:rsidRDefault="00666154" w:rsidP="00CCCD2D">
      <w:pPr>
        <w:rPr>
          <w:rFonts w:asciiTheme="minorHAnsi" w:hAnsiTheme="minorHAnsi" w:cstheme="minorHAnsi"/>
        </w:rPr>
      </w:pPr>
      <w:hyperlink r:id="rId15">
        <w:r w:rsidR="283C741D" w:rsidRPr="00666154">
          <w:rPr>
            <w:rStyle w:val="Hyperlink"/>
            <w:rFonts w:asciiTheme="minorHAnsi" w:eastAsia="Helvetica" w:hAnsiTheme="minorHAnsi" w:cstheme="minorHAnsi"/>
            <w:color w:val="385898"/>
          </w:rPr>
          <w:t>http://youthworkerview.blogspot.com/2020/04/if-</w:t>
        </w:r>
        <w:r w:rsidR="283C741D" w:rsidRPr="00666154">
          <w:rPr>
            <w:rStyle w:val="Hyperlink"/>
            <w:rFonts w:asciiTheme="minorHAnsi" w:eastAsia="Helvetica" w:hAnsiTheme="minorHAnsi" w:cstheme="minorHAnsi"/>
            <w:color w:val="385898"/>
          </w:rPr>
          <w:t>m</w:t>
        </w:r>
        <w:r w:rsidR="283C741D" w:rsidRPr="00666154">
          <w:rPr>
            <w:rStyle w:val="Hyperlink"/>
            <w:rFonts w:asciiTheme="minorHAnsi" w:eastAsia="Helvetica" w:hAnsiTheme="minorHAnsi" w:cstheme="minorHAnsi"/>
            <w:color w:val="385898"/>
          </w:rPr>
          <w:t>ountain-will-not-come-to-muhammad.html</w:t>
        </w:r>
      </w:hyperlink>
    </w:p>
    <w:p w14:paraId="27946CF7" w14:textId="77777777" w:rsidR="00666154" w:rsidRDefault="00666154" w:rsidP="00CCCD2D">
      <w:pPr>
        <w:spacing w:line="252" w:lineRule="auto"/>
        <w:rPr>
          <w:rFonts w:asciiTheme="minorHAnsi" w:hAnsiTheme="minorHAnsi" w:cstheme="minorBidi"/>
        </w:rPr>
      </w:pPr>
    </w:p>
    <w:p w14:paraId="1F51D976" w14:textId="4B199F5C" w:rsidR="00CCCD2D" w:rsidRDefault="00666154" w:rsidP="00CCCD2D">
      <w:pPr>
        <w:spacing w:line="252" w:lineRule="auto"/>
        <w:rPr>
          <w:rFonts w:asciiTheme="minorHAnsi" w:hAnsiTheme="minorHAnsi" w:cstheme="minorBidi"/>
        </w:rPr>
      </w:pPr>
      <w:r w:rsidRPr="00666154">
        <w:rPr>
          <w:rFonts w:asciiTheme="minorHAnsi" w:hAnsiTheme="minorHAnsi" w:cstheme="minorBidi"/>
          <w:b/>
          <w:bCs/>
          <w:color w:val="8D1B60"/>
        </w:rPr>
        <w:t>Free Digital Help</w:t>
      </w:r>
      <w:r w:rsidRPr="00666154">
        <w:rPr>
          <w:rFonts w:asciiTheme="minorHAnsi" w:hAnsiTheme="minorHAnsi" w:cstheme="minorBidi"/>
          <w:color w:val="8D1B60"/>
        </w:rPr>
        <w:t xml:space="preserve"> </w:t>
      </w:r>
      <w:r w:rsidRPr="00666154">
        <w:rPr>
          <w:rFonts w:asciiTheme="minorHAnsi" w:hAnsiTheme="minorHAnsi" w:cstheme="minorBidi"/>
        </w:rPr>
        <w:t>Business in the Community are offering free digital help for anyone who needs it.</w:t>
      </w:r>
      <w:r>
        <w:rPr>
          <w:rFonts w:asciiTheme="minorHAnsi" w:hAnsiTheme="minorHAnsi" w:cstheme="minorBidi"/>
        </w:rPr>
        <w:t xml:space="preserve">  </w:t>
      </w:r>
      <w:proofErr w:type="gramStart"/>
      <w:r w:rsidRPr="00666154">
        <w:rPr>
          <w:rFonts w:asciiTheme="minorHAnsi" w:hAnsiTheme="minorHAnsi" w:cstheme="minorBidi"/>
        </w:rPr>
        <w:t>If</w:t>
      </w:r>
      <w:proofErr w:type="gramEnd"/>
      <w:r w:rsidRPr="00666154">
        <w:rPr>
          <w:rFonts w:asciiTheme="minorHAnsi" w:hAnsiTheme="minorHAnsi" w:cstheme="minorBidi"/>
        </w:rPr>
        <w:t xml:space="preserve"> you have a tablet, laptop or phone and need help with a problem, digital volunteers will help you. Text the word </w:t>
      </w:r>
      <w:r w:rsidRPr="00666154">
        <w:rPr>
          <w:rFonts w:asciiTheme="minorHAnsi" w:hAnsiTheme="minorHAnsi" w:cstheme="minorBidi"/>
          <w:color w:val="8D1B60"/>
        </w:rPr>
        <w:t>DIGITALHELP</w:t>
      </w:r>
      <w:r w:rsidRPr="00666154">
        <w:rPr>
          <w:rFonts w:asciiTheme="minorHAnsi" w:hAnsiTheme="minorHAnsi" w:cstheme="minorBidi"/>
        </w:rPr>
        <w:t xml:space="preserve"> (one word) to </w:t>
      </w:r>
      <w:r w:rsidRPr="00666154">
        <w:rPr>
          <w:rFonts w:asciiTheme="minorHAnsi" w:hAnsiTheme="minorHAnsi" w:cstheme="minorBidi"/>
          <w:color w:val="8D1B60"/>
        </w:rPr>
        <w:t>67300</w:t>
      </w:r>
      <w:r w:rsidRPr="00666154">
        <w:rPr>
          <w:rFonts w:asciiTheme="minorHAnsi" w:hAnsiTheme="minorHAnsi" w:cstheme="minorBidi"/>
        </w:rPr>
        <w:t xml:space="preserve"> with a short description of what you need help with. A volunteer will then phone you within 48 hours with free advice</w:t>
      </w:r>
    </w:p>
    <w:p w14:paraId="646E96E2" w14:textId="759C9CF7" w:rsidR="00CCCD2D" w:rsidRDefault="00CCCD2D" w:rsidP="00CCCD2D">
      <w:pPr>
        <w:spacing w:line="252" w:lineRule="auto"/>
        <w:rPr>
          <w:rFonts w:asciiTheme="minorHAnsi" w:hAnsiTheme="minorHAnsi" w:cstheme="minorBidi"/>
        </w:rPr>
      </w:pPr>
    </w:p>
    <w:p w14:paraId="0BE7B54F" w14:textId="0D3E19A0" w:rsidR="003575CF" w:rsidRDefault="003575CF" w:rsidP="003575CF">
      <w:pPr>
        <w:spacing w:line="252" w:lineRule="auto"/>
        <w:textAlignment w:val="baseline"/>
        <w:rPr>
          <w:rFonts w:asciiTheme="minorHAnsi" w:hAnsiTheme="minorHAnsi" w:cstheme="minorHAnsi"/>
          <w:b/>
          <w:bCs/>
          <w:color w:val="8D1B60"/>
        </w:rPr>
      </w:pPr>
      <w:r w:rsidRPr="001A1BEE">
        <w:rPr>
          <w:rFonts w:asciiTheme="minorHAnsi" w:hAnsiTheme="minorHAnsi" w:cstheme="minorHAnsi"/>
          <w:b/>
          <w:bCs/>
          <w:color w:val="8D1B60"/>
        </w:rPr>
        <w:t xml:space="preserve">Just </w:t>
      </w:r>
      <w:bookmarkStart w:id="2" w:name="_Hlk39057572"/>
      <w:r w:rsidRPr="001A1BEE">
        <w:rPr>
          <w:rFonts w:asciiTheme="minorHAnsi" w:hAnsiTheme="minorHAnsi" w:cstheme="minorHAnsi"/>
          <w:b/>
          <w:bCs/>
          <w:color w:val="8D1B60"/>
        </w:rPr>
        <w:t>for fun</w:t>
      </w:r>
      <w:r>
        <w:rPr>
          <w:rFonts w:asciiTheme="minorHAnsi" w:hAnsiTheme="minorHAnsi" w:cstheme="minorHAnsi"/>
          <w:b/>
          <w:bCs/>
          <w:color w:val="8D1B60"/>
        </w:rPr>
        <w:t xml:space="preserve"> </w:t>
      </w:r>
      <w:bookmarkEnd w:id="2"/>
      <w:r w:rsidRPr="003575CF">
        <w:rPr>
          <w:rFonts w:asciiTheme="minorHAnsi" w:hAnsiTheme="minorHAnsi" w:cstheme="minorHAnsi"/>
        </w:rPr>
        <w:t>How many legs does the elephant have?</w:t>
      </w:r>
      <w:r>
        <w:rPr>
          <w:rFonts w:asciiTheme="minorHAnsi" w:hAnsiTheme="minorHAnsi" w:cstheme="minorHAnsi"/>
        </w:rPr>
        <w:t xml:space="preserve"> (Answer revealed in next Ezine)</w:t>
      </w:r>
    </w:p>
    <w:p w14:paraId="790D9D05" w14:textId="5E2E9BEC" w:rsidR="003575CF" w:rsidRDefault="003575CF" w:rsidP="003575CF">
      <w:pPr>
        <w:spacing w:line="252" w:lineRule="auto"/>
        <w:jc w:val="center"/>
        <w:textAlignment w:val="baseline"/>
        <w:rPr>
          <w:rFonts w:asciiTheme="minorHAnsi" w:hAnsiTheme="minorHAnsi" w:cstheme="minorHAnsi"/>
          <w:b/>
          <w:bCs/>
          <w:color w:val="8D1B60"/>
        </w:rPr>
      </w:pPr>
      <w:r>
        <w:rPr>
          <w:noProof/>
        </w:rPr>
        <w:drawing>
          <wp:inline distT="0" distB="0" distL="0" distR="0" wp14:anchorId="54A54AE7" wp14:editId="3A04E241">
            <wp:extent cx="3181350" cy="2237801"/>
            <wp:effectExtent l="0" t="0" r="0" b="0"/>
            <wp:docPr id="2133292602" name="Picture 8" descr="elephant visual illusion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81350" cy="2237801"/>
                    </a:xfrm>
                    <a:prstGeom prst="rect">
                      <a:avLst/>
                    </a:prstGeom>
                  </pic:spPr>
                </pic:pic>
              </a:graphicData>
            </a:graphic>
          </wp:inline>
        </w:drawing>
      </w:r>
    </w:p>
    <w:p w14:paraId="0C63CAE2" w14:textId="77777777" w:rsidR="003575CF" w:rsidRDefault="003575CF" w:rsidP="003575CF">
      <w:pPr>
        <w:spacing w:line="252" w:lineRule="auto"/>
        <w:textAlignment w:val="baseline"/>
        <w:rPr>
          <w:rFonts w:asciiTheme="minorHAnsi" w:hAnsiTheme="minorHAnsi" w:cstheme="minorHAnsi"/>
          <w:b/>
          <w:bCs/>
          <w:color w:val="8D1B60"/>
        </w:rPr>
      </w:pPr>
    </w:p>
    <w:p w14:paraId="0439E1F9" w14:textId="77777777" w:rsidR="003575CF" w:rsidRDefault="003575CF" w:rsidP="003575CF">
      <w:pPr>
        <w:spacing w:line="252" w:lineRule="auto"/>
        <w:textAlignment w:val="baseline"/>
        <w:rPr>
          <w:rFonts w:asciiTheme="minorHAnsi" w:hAnsiTheme="minorHAnsi" w:cstheme="minorHAnsi"/>
          <w:b/>
          <w:bCs/>
          <w:color w:val="8D1B60"/>
        </w:rPr>
      </w:pPr>
    </w:p>
    <w:p w14:paraId="0DC3BA22" w14:textId="3719E592" w:rsidR="003575CF" w:rsidRPr="003575CF" w:rsidRDefault="00C353DA" w:rsidP="00666154">
      <w:pPr>
        <w:spacing w:line="252" w:lineRule="auto"/>
        <w:textAlignment w:val="baseline"/>
        <w:rPr>
          <w:rFonts w:asciiTheme="minorHAnsi" w:hAnsiTheme="minorHAnsi" w:cstheme="minorHAnsi"/>
        </w:rPr>
      </w:pPr>
      <w:r w:rsidRPr="001A1BEE">
        <w:rPr>
          <w:rFonts w:asciiTheme="minorHAnsi" w:hAnsiTheme="minorHAnsi" w:cstheme="minorHAnsi"/>
          <w:b/>
          <w:bCs/>
          <w:color w:val="8D1B60"/>
        </w:rPr>
        <w:t>Just for fun</w:t>
      </w:r>
      <w:r w:rsidR="003575CF">
        <w:rPr>
          <w:rFonts w:asciiTheme="minorHAnsi" w:hAnsiTheme="minorHAnsi" w:cstheme="minorHAnsi"/>
          <w:b/>
          <w:bCs/>
          <w:color w:val="8D1B60"/>
        </w:rPr>
        <w:t xml:space="preserve"> Answer from Ezine 9 </w:t>
      </w:r>
      <w:r w:rsidR="00666154">
        <w:rPr>
          <w:noProof/>
        </w:rPr>
        <w:drawing>
          <wp:inline distT="0" distB="0" distL="0" distR="0" wp14:anchorId="7788E728" wp14:editId="5A18D08E">
            <wp:extent cx="635266" cy="371475"/>
            <wp:effectExtent l="0" t="0" r="0" b="0"/>
            <wp:docPr id="1173159185" name="Picture 6" descr="café wall optical il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4625" cy="382795"/>
                    </a:xfrm>
                    <a:prstGeom prst="rect">
                      <a:avLst/>
                    </a:prstGeom>
                  </pic:spPr>
                </pic:pic>
              </a:graphicData>
            </a:graphic>
          </wp:inline>
        </w:drawing>
      </w:r>
      <w:r w:rsidRPr="001A1BEE">
        <w:rPr>
          <w:rFonts w:asciiTheme="minorHAnsi" w:hAnsiTheme="minorHAnsi" w:cstheme="minorHAnsi"/>
        </w:rPr>
        <w:t>Are the horizontal lines straight or crooked? (Answe</w:t>
      </w:r>
      <w:r w:rsidR="003575CF">
        <w:rPr>
          <w:rFonts w:asciiTheme="minorHAnsi" w:hAnsiTheme="minorHAnsi" w:cstheme="minorHAnsi"/>
        </w:rPr>
        <w:t xml:space="preserve">r: </w:t>
      </w:r>
      <w:r w:rsidR="003575CF" w:rsidRPr="003575CF">
        <w:rPr>
          <w:rFonts w:asciiTheme="minorHAnsi" w:hAnsiTheme="minorHAnsi" w:cstheme="minorHAnsi"/>
        </w:rPr>
        <w:t xml:space="preserve"> Café Wall Illusion</w:t>
      </w:r>
      <w:bookmarkStart w:id="3" w:name="_GoBack"/>
      <w:bookmarkEnd w:id="3"/>
    </w:p>
    <w:p w14:paraId="70228ED7" w14:textId="2AE0F2E3" w:rsidR="00C353DA" w:rsidRPr="001A1BEE" w:rsidRDefault="003575CF" w:rsidP="003575CF">
      <w:pPr>
        <w:spacing w:line="252" w:lineRule="auto"/>
        <w:textAlignment w:val="baseline"/>
        <w:rPr>
          <w:rFonts w:asciiTheme="minorHAnsi" w:hAnsiTheme="minorHAnsi" w:cstheme="minorHAnsi"/>
        </w:rPr>
      </w:pPr>
      <w:r w:rsidRPr="003575CF">
        <w:rPr>
          <w:rFonts w:asciiTheme="minorHAnsi" w:hAnsiTheme="minorHAnsi" w:cstheme="minorHAnsi"/>
        </w:rPr>
        <w:t>The horizontal lines are straight, even though they do not seem straight.  In this illusion, the vertical zigzag patterns disrupt our horizontal perception.</w:t>
      </w:r>
      <w:r w:rsidR="00C353DA" w:rsidRPr="001A1BEE">
        <w:rPr>
          <w:rFonts w:asciiTheme="minorHAnsi" w:hAnsiTheme="minorHAnsi" w:cstheme="minorHAnsi"/>
        </w:rPr>
        <w:t>)</w:t>
      </w:r>
    </w:p>
    <w:p w14:paraId="78CEC683" w14:textId="2BA5184B" w:rsidR="00C353DA" w:rsidRPr="001A1BEE" w:rsidRDefault="00C353DA" w:rsidP="00C353DA">
      <w:pPr>
        <w:spacing w:line="252" w:lineRule="auto"/>
        <w:textAlignment w:val="baseline"/>
        <w:rPr>
          <w:rFonts w:asciiTheme="minorHAnsi" w:hAnsiTheme="minorHAnsi" w:cstheme="minorHAnsi"/>
        </w:rPr>
      </w:pPr>
    </w:p>
    <w:p w14:paraId="2FA28BE6" w14:textId="77777777" w:rsidR="00C353DA" w:rsidRPr="001A1BEE" w:rsidRDefault="00C353DA" w:rsidP="00C353DA">
      <w:pPr>
        <w:pStyle w:val="paragraph"/>
        <w:spacing w:before="0" w:beforeAutospacing="0" w:after="0" w:afterAutospacing="0"/>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lastRenderedPageBreak/>
        <w:t> </w:t>
      </w:r>
    </w:p>
    <w:p w14:paraId="19CAAFD2" w14:textId="26C9D10E" w:rsidR="00C353DA" w:rsidRPr="001A1BEE" w:rsidRDefault="00C353DA" w:rsidP="00CCCD2D">
      <w:pPr>
        <w:pStyle w:val="paragraph"/>
        <w:spacing w:before="0" w:beforeAutospacing="0" w:after="0" w:afterAutospacing="0"/>
        <w:textAlignment w:val="baseline"/>
        <w:rPr>
          <w:rFonts w:asciiTheme="minorHAnsi" w:hAnsiTheme="minorHAnsi" w:cstheme="minorBidi"/>
          <w:sz w:val="24"/>
          <w:szCs w:val="24"/>
        </w:rPr>
      </w:pPr>
      <w:r w:rsidRPr="00CCCD2D">
        <w:rPr>
          <w:rStyle w:val="eop"/>
          <w:rFonts w:asciiTheme="minorHAnsi" w:hAnsiTheme="minorHAnsi" w:cstheme="minorBidi"/>
          <w:sz w:val="24"/>
          <w:szCs w:val="24"/>
        </w:rPr>
        <w:t>  </w:t>
      </w:r>
    </w:p>
    <w:p w14:paraId="0FC7C1EA"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proofErr w:type="spellStart"/>
      <w:r w:rsidRPr="001A1BEE">
        <w:rPr>
          <w:rStyle w:val="normaltextrun"/>
          <w:rFonts w:asciiTheme="minorHAnsi" w:hAnsiTheme="minorHAnsi" w:cstheme="minorHAnsi"/>
          <w:sz w:val="24"/>
          <w:szCs w:val="24"/>
        </w:rPr>
        <w:t>YouthPact</w:t>
      </w:r>
      <w:proofErr w:type="spellEnd"/>
      <w:r w:rsidRPr="001A1BEE">
        <w:rPr>
          <w:rStyle w:val="normaltextrun"/>
          <w:rFonts w:asciiTheme="minorHAnsi" w:hAnsiTheme="minorHAnsi" w:cstheme="minorHAnsi"/>
          <w:sz w:val="24"/>
          <w:szCs w:val="24"/>
        </w:rPr>
        <w:t> do not necessarily endorse any of the materials or links in this ezine.</w:t>
      </w:r>
      <w:r w:rsidRPr="001A1BEE">
        <w:rPr>
          <w:rStyle w:val="eop"/>
          <w:rFonts w:asciiTheme="minorHAnsi" w:hAnsiTheme="minorHAnsi" w:cstheme="minorHAnsi"/>
          <w:sz w:val="24"/>
          <w:szCs w:val="24"/>
        </w:rPr>
        <w:t> </w:t>
      </w:r>
    </w:p>
    <w:p w14:paraId="7D66F171"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normaltextrun"/>
          <w:rFonts w:asciiTheme="minorHAnsi" w:hAnsiTheme="minorHAnsi" w:cstheme="minorHAnsi"/>
          <w:sz w:val="24"/>
          <w:szCs w:val="24"/>
        </w:rPr>
        <w:t>If you would prefer not to receive our newsletter please email STOP and your name in the subject heading to </w:t>
      </w:r>
      <w:hyperlink r:id="rId18" w:tgtFrame="_blank" w:history="1">
        <w:r w:rsidRPr="001A1BEE">
          <w:rPr>
            <w:rStyle w:val="normaltextrun"/>
            <w:rFonts w:asciiTheme="minorHAnsi" w:hAnsiTheme="minorHAnsi" w:cstheme="minorHAnsi"/>
            <w:i/>
            <w:iCs/>
            <w:sz w:val="24"/>
            <w:szCs w:val="24"/>
          </w:rPr>
          <w:t>scarmichael@cooperationireland.org</w:t>
        </w:r>
      </w:hyperlink>
      <w:r w:rsidRPr="001A1BEE">
        <w:rPr>
          <w:rStyle w:val="eop"/>
          <w:rFonts w:asciiTheme="minorHAnsi" w:hAnsiTheme="minorHAnsi" w:cstheme="minorHAnsi"/>
          <w:sz w:val="24"/>
          <w:szCs w:val="24"/>
        </w:rPr>
        <w:t> </w:t>
      </w:r>
    </w:p>
    <w:p w14:paraId="7149682B"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282E3E05"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normaltextrun"/>
          <w:rFonts w:asciiTheme="minorHAnsi" w:hAnsiTheme="minorHAnsi" w:cstheme="minorHAnsi"/>
          <w:i/>
          <w:iCs/>
          <w:sz w:val="24"/>
          <w:szCs w:val="24"/>
        </w:rPr>
        <w:t>This project is supported by the European Union’s PEACE IV Programme managed by the Special EU Programmes Body (SEUPB)</w:t>
      </w:r>
      <w:r w:rsidRPr="001A1BEE">
        <w:rPr>
          <w:rStyle w:val="eop"/>
          <w:rFonts w:asciiTheme="minorHAnsi" w:hAnsiTheme="minorHAnsi" w:cstheme="minorHAnsi"/>
          <w:sz w:val="24"/>
          <w:szCs w:val="24"/>
        </w:rPr>
        <w:t> </w:t>
      </w:r>
    </w:p>
    <w:p w14:paraId="110E1E29" w14:textId="77777777" w:rsidR="00C353DA" w:rsidRPr="001A1BEE" w:rsidRDefault="00C353DA" w:rsidP="00C353DA">
      <w:pPr>
        <w:pStyle w:val="paragraph"/>
        <w:spacing w:before="0" w:beforeAutospacing="0" w:after="0" w:afterAutospacing="0"/>
        <w:ind w:left="1440"/>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65A7C44A"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702229F7"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69B0D5D3" w14:textId="1DFE9030"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Pr>
          <w:noProof/>
        </w:rPr>
        <w:drawing>
          <wp:inline distT="0" distB="0" distL="0" distR="0" wp14:anchorId="54B2D4EA" wp14:editId="79789D03">
            <wp:extent cx="914400" cy="352425"/>
            <wp:effectExtent l="0" t="0" r="0" b="9525"/>
            <wp:docPr id="678647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914400" cy="352425"/>
                    </a:xfrm>
                    <a:prstGeom prst="rect">
                      <a:avLst/>
                    </a:prstGeom>
                  </pic:spPr>
                </pic:pic>
              </a:graphicData>
            </a:graphic>
          </wp:inline>
        </w:drawing>
      </w:r>
      <w:r>
        <w:rPr>
          <w:noProof/>
        </w:rPr>
        <w:drawing>
          <wp:inline distT="0" distB="0" distL="0" distR="0" wp14:anchorId="6B9EF9B6" wp14:editId="21BD1534">
            <wp:extent cx="1219200" cy="133350"/>
            <wp:effectExtent l="0" t="0" r="0" b="0"/>
            <wp:docPr id="813703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a:xfrm>
                      <a:off x="0" y="0"/>
                      <a:ext cx="1219200" cy="133350"/>
                    </a:xfrm>
                    <a:prstGeom prst="rect">
                      <a:avLst/>
                    </a:prstGeom>
                  </pic:spPr>
                </pic:pic>
              </a:graphicData>
            </a:graphic>
          </wp:inline>
        </w:drawing>
      </w:r>
      <w:r>
        <w:rPr>
          <w:noProof/>
        </w:rPr>
        <w:drawing>
          <wp:inline distT="0" distB="0" distL="0" distR="0" wp14:anchorId="4CDE99C0" wp14:editId="71D0EEB0">
            <wp:extent cx="1276350" cy="323850"/>
            <wp:effectExtent l="0" t="0" r="0" b="0"/>
            <wp:docPr id="21099943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1276350" cy="323850"/>
                    </a:xfrm>
                    <a:prstGeom prst="rect">
                      <a:avLst/>
                    </a:prstGeom>
                  </pic:spPr>
                </pic:pic>
              </a:graphicData>
            </a:graphic>
          </wp:inline>
        </w:drawing>
      </w:r>
      <w:r>
        <w:rPr>
          <w:noProof/>
        </w:rPr>
        <w:drawing>
          <wp:inline distT="0" distB="0" distL="0" distR="0" wp14:anchorId="12BD447A" wp14:editId="462A4028">
            <wp:extent cx="971550" cy="304800"/>
            <wp:effectExtent l="0" t="0" r="0" b="0"/>
            <wp:docPr id="177674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971550" cy="304800"/>
                    </a:xfrm>
                    <a:prstGeom prst="rect">
                      <a:avLst/>
                    </a:prstGeom>
                  </pic:spPr>
                </pic:pic>
              </a:graphicData>
            </a:graphic>
          </wp:inline>
        </w:drawing>
      </w:r>
      <w:r>
        <w:rPr>
          <w:noProof/>
        </w:rPr>
        <w:drawing>
          <wp:inline distT="0" distB="0" distL="0" distR="0" wp14:anchorId="01F8BB1D" wp14:editId="6BB15AB3">
            <wp:extent cx="1123950" cy="457200"/>
            <wp:effectExtent l="0" t="0" r="0" b="0"/>
            <wp:docPr id="763243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1123950" cy="457200"/>
                    </a:xfrm>
                    <a:prstGeom prst="rect">
                      <a:avLst/>
                    </a:prstGeom>
                  </pic:spPr>
                </pic:pic>
              </a:graphicData>
            </a:graphic>
          </wp:inline>
        </w:drawing>
      </w:r>
      <w:r w:rsidRPr="00CCCD2D">
        <w:rPr>
          <w:rStyle w:val="eop"/>
          <w:rFonts w:asciiTheme="minorHAnsi" w:hAnsiTheme="minorHAnsi" w:cstheme="minorBidi"/>
          <w:sz w:val="24"/>
          <w:szCs w:val="24"/>
        </w:rPr>
        <w:t> </w:t>
      </w:r>
    </w:p>
    <w:bookmarkEnd w:id="0"/>
    <w:p w14:paraId="4007EB79" w14:textId="77777777" w:rsidR="00C353DA" w:rsidRPr="001A1BEE" w:rsidRDefault="00C353DA" w:rsidP="00C353DA">
      <w:pPr>
        <w:spacing w:line="252" w:lineRule="auto"/>
        <w:rPr>
          <w:rFonts w:asciiTheme="minorHAnsi" w:hAnsiTheme="minorHAnsi" w:cstheme="minorHAnsi"/>
        </w:rPr>
      </w:pPr>
      <w:r w:rsidRPr="001A1BEE">
        <w:rPr>
          <w:rFonts w:asciiTheme="minorHAnsi" w:hAnsiTheme="minorHAnsi" w:cstheme="minorHAnsi"/>
        </w:rPr>
        <w:t> </w:t>
      </w:r>
    </w:p>
    <w:bookmarkEnd w:id="1"/>
    <w:p w14:paraId="381E9D28" w14:textId="77777777" w:rsidR="007958C7" w:rsidRPr="001A1BEE" w:rsidRDefault="007958C7">
      <w:pPr>
        <w:spacing w:line="259" w:lineRule="auto"/>
        <w:rPr>
          <w:rFonts w:asciiTheme="minorHAnsi" w:hAnsiTheme="minorHAnsi" w:cstheme="minorHAnsi"/>
        </w:rPr>
      </w:pPr>
    </w:p>
    <w:sectPr w:rsidR="007958C7" w:rsidRPr="001A1BEE">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0C"/>
    <w:rsid w:val="00065496"/>
    <w:rsid w:val="000F2630"/>
    <w:rsid w:val="00150A01"/>
    <w:rsid w:val="001A1BEE"/>
    <w:rsid w:val="003575CF"/>
    <w:rsid w:val="003E71B7"/>
    <w:rsid w:val="005D512B"/>
    <w:rsid w:val="006604C1"/>
    <w:rsid w:val="00666154"/>
    <w:rsid w:val="00772CDB"/>
    <w:rsid w:val="00773878"/>
    <w:rsid w:val="007958C7"/>
    <w:rsid w:val="00800CCD"/>
    <w:rsid w:val="00902979"/>
    <w:rsid w:val="0094131F"/>
    <w:rsid w:val="00C353DA"/>
    <w:rsid w:val="00CCCD2D"/>
    <w:rsid w:val="00DE2EFC"/>
    <w:rsid w:val="00E87AA1"/>
    <w:rsid w:val="00F046E4"/>
    <w:rsid w:val="00F56A0C"/>
    <w:rsid w:val="08016AD4"/>
    <w:rsid w:val="0C6A067A"/>
    <w:rsid w:val="0EA0FD32"/>
    <w:rsid w:val="10F0961B"/>
    <w:rsid w:val="125C0D04"/>
    <w:rsid w:val="127FA63D"/>
    <w:rsid w:val="12E809E9"/>
    <w:rsid w:val="163283B1"/>
    <w:rsid w:val="16B3ABAA"/>
    <w:rsid w:val="20CECA83"/>
    <w:rsid w:val="20FF8A9E"/>
    <w:rsid w:val="2247821A"/>
    <w:rsid w:val="228F72AF"/>
    <w:rsid w:val="24AAF2B2"/>
    <w:rsid w:val="2678584B"/>
    <w:rsid w:val="283C741D"/>
    <w:rsid w:val="2C118AFA"/>
    <w:rsid w:val="302B80F9"/>
    <w:rsid w:val="34D01C95"/>
    <w:rsid w:val="372E6232"/>
    <w:rsid w:val="3D36381C"/>
    <w:rsid w:val="40232BAA"/>
    <w:rsid w:val="4B68D30A"/>
    <w:rsid w:val="4B8A0EB0"/>
    <w:rsid w:val="4B8BD99C"/>
    <w:rsid w:val="4E32B1B9"/>
    <w:rsid w:val="4F913712"/>
    <w:rsid w:val="5249D62E"/>
    <w:rsid w:val="550D0F56"/>
    <w:rsid w:val="56F3E17A"/>
    <w:rsid w:val="576FFABF"/>
    <w:rsid w:val="57AFB3EE"/>
    <w:rsid w:val="62A3261F"/>
    <w:rsid w:val="692CDD3C"/>
    <w:rsid w:val="6BE37B30"/>
    <w:rsid w:val="714F91E9"/>
    <w:rsid w:val="7322BE8A"/>
    <w:rsid w:val="77A640B3"/>
    <w:rsid w:val="7A5FA030"/>
    <w:rsid w:val="7AA3A265"/>
    <w:rsid w:val="7D7D02E6"/>
    <w:rsid w:val="7DCDC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E3DE"/>
  <w15:docId w15:val="{FC743E76-B641-4AA0-B22F-C5DD30DE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630"/>
    <w:rPr>
      <w:color w:val="0000FF"/>
      <w:u w:val="single"/>
    </w:rPr>
  </w:style>
  <w:style w:type="paragraph" w:customStyle="1" w:styleId="paragraph">
    <w:name w:val="paragraph"/>
    <w:basedOn w:val="Normal"/>
    <w:rsid w:val="000F2630"/>
    <w:pPr>
      <w:spacing w:before="100" w:beforeAutospacing="1" w:after="100" w:afterAutospacing="1"/>
    </w:pPr>
    <w:rPr>
      <w:rFonts w:ascii="Calibri" w:eastAsiaTheme="minorHAnsi" w:hAnsi="Calibri" w:cs="Calibri"/>
      <w:sz w:val="22"/>
      <w:szCs w:val="22"/>
      <w:lang w:val="en-GB" w:eastAsia="en-GB"/>
    </w:rPr>
  </w:style>
  <w:style w:type="character" w:customStyle="1" w:styleId="eop">
    <w:name w:val="eop"/>
    <w:basedOn w:val="DefaultParagraphFont"/>
    <w:rsid w:val="000F2630"/>
  </w:style>
  <w:style w:type="character" w:customStyle="1" w:styleId="normaltextrun">
    <w:name w:val="normaltextrun"/>
    <w:basedOn w:val="DefaultParagraphFont"/>
    <w:rsid w:val="000F2630"/>
  </w:style>
  <w:style w:type="character" w:styleId="UnresolvedMention">
    <w:name w:val="Unresolved Mention"/>
    <w:basedOn w:val="DefaultParagraphFont"/>
    <w:uiPriority w:val="99"/>
    <w:semiHidden/>
    <w:unhideWhenUsed/>
    <w:rsid w:val="000F2630"/>
    <w:rPr>
      <w:color w:val="605E5C"/>
      <w:shd w:val="clear" w:color="auto" w:fill="E1DFDD"/>
    </w:rPr>
  </w:style>
  <w:style w:type="character" w:styleId="FollowedHyperlink">
    <w:name w:val="FollowedHyperlink"/>
    <w:basedOn w:val="DefaultParagraphFont"/>
    <w:uiPriority w:val="99"/>
    <w:semiHidden/>
    <w:unhideWhenUsed/>
    <w:rsid w:val="000F2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1591">
      <w:bodyDiv w:val="1"/>
      <w:marLeft w:val="0"/>
      <w:marRight w:val="0"/>
      <w:marTop w:val="0"/>
      <w:marBottom w:val="0"/>
      <w:divBdr>
        <w:top w:val="none" w:sz="0" w:space="0" w:color="auto"/>
        <w:left w:val="none" w:sz="0" w:space="0" w:color="auto"/>
        <w:bottom w:val="none" w:sz="0" w:space="0" w:color="auto"/>
        <w:right w:val="none" w:sz="0" w:space="0" w:color="auto"/>
      </w:divBdr>
    </w:div>
    <w:div w:id="970280971">
      <w:bodyDiv w:val="1"/>
      <w:marLeft w:val="0"/>
      <w:marRight w:val="0"/>
      <w:marTop w:val="0"/>
      <w:marBottom w:val="0"/>
      <w:divBdr>
        <w:top w:val="none" w:sz="0" w:space="0" w:color="auto"/>
        <w:left w:val="none" w:sz="0" w:space="0" w:color="auto"/>
        <w:bottom w:val="none" w:sz="0" w:space="0" w:color="auto"/>
        <w:right w:val="none" w:sz="0" w:space="0" w:color="auto"/>
      </w:divBdr>
    </w:div>
    <w:div w:id="1027410168">
      <w:bodyDiv w:val="1"/>
      <w:marLeft w:val="0"/>
      <w:marRight w:val="0"/>
      <w:marTop w:val="0"/>
      <w:marBottom w:val="0"/>
      <w:divBdr>
        <w:top w:val="none" w:sz="0" w:space="0" w:color="auto"/>
        <w:left w:val="none" w:sz="0" w:space="0" w:color="auto"/>
        <w:bottom w:val="none" w:sz="0" w:space="0" w:color="auto"/>
        <w:right w:val="none" w:sz="0" w:space="0" w:color="auto"/>
      </w:divBdr>
    </w:div>
    <w:div w:id="1273977087">
      <w:bodyDiv w:val="1"/>
      <w:marLeft w:val="0"/>
      <w:marRight w:val="0"/>
      <w:marTop w:val="0"/>
      <w:marBottom w:val="0"/>
      <w:divBdr>
        <w:top w:val="none" w:sz="0" w:space="0" w:color="auto"/>
        <w:left w:val="none" w:sz="0" w:space="0" w:color="auto"/>
        <w:bottom w:val="none" w:sz="0" w:space="0" w:color="auto"/>
        <w:right w:val="none" w:sz="0" w:space="0" w:color="auto"/>
      </w:divBdr>
      <w:divsChild>
        <w:div w:id="103503415">
          <w:marLeft w:val="0"/>
          <w:marRight w:val="0"/>
          <w:marTop w:val="0"/>
          <w:marBottom w:val="0"/>
          <w:divBdr>
            <w:top w:val="none" w:sz="0" w:space="0" w:color="auto"/>
            <w:left w:val="none" w:sz="0" w:space="0" w:color="auto"/>
            <w:bottom w:val="none" w:sz="0" w:space="0" w:color="auto"/>
            <w:right w:val="none" w:sz="0" w:space="0" w:color="auto"/>
          </w:divBdr>
        </w:div>
        <w:div w:id="585261073">
          <w:marLeft w:val="0"/>
          <w:marRight w:val="0"/>
          <w:marTop w:val="0"/>
          <w:marBottom w:val="0"/>
          <w:divBdr>
            <w:top w:val="none" w:sz="0" w:space="0" w:color="auto"/>
            <w:left w:val="none" w:sz="0" w:space="0" w:color="auto"/>
            <w:bottom w:val="none" w:sz="0" w:space="0" w:color="auto"/>
            <w:right w:val="none" w:sz="0" w:space="0" w:color="auto"/>
          </w:divBdr>
        </w:div>
        <w:div w:id="273758020">
          <w:marLeft w:val="0"/>
          <w:marRight w:val="0"/>
          <w:marTop w:val="0"/>
          <w:marBottom w:val="0"/>
          <w:divBdr>
            <w:top w:val="none" w:sz="0" w:space="0" w:color="auto"/>
            <w:left w:val="none" w:sz="0" w:space="0" w:color="auto"/>
            <w:bottom w:val="none" w:sz="0" w:space="0" w:color="auto"/>
            <w:right w:val="none" w:sz="0" w:space="0" w:color="auto"/>
          </w:divBdr>
        </w:div>
        <w:div w:id="1194466752">
          <w:marLeft w:val="0"/>
          <w:marRight w:val="0"/>
          <w:marTop w:val="0"/>
          <w:marBottom w:val="0"/>
          <w:divBdr>
            <w:top w:val="none" w:sz="0" w:space="0" w:color="auto"/>
            <w:left w:val="none" w:sz="0" w:space="0" w:color="auto"/>
            <w:bottom w:val="none" w:sz="0" w:space="0" w:color="auto"/>
            <w:right w:val="none" w:sz="0" w:space="0" w:color="auto"/>
          </w:divBdr>
        </w:div>
        <w:div w:id="1364359505">
          <w:marLeft w:val="0"/>
          <w:marRight w:val="0"/>
          <w:marTop w:val="0"/>
          <w:marBottom w:val="0"/>
          <w:divBdr>
            <w:top w:val="none" w:sz="0" w:space="0" w:color="auto"/>
            <w:left w:val="none" w:sz="0" w:space="0" w:color="auto"/>
            <w:bottom w:val="none" w:sz="0" w:space="0" w:color="auto"/>
            <w:right w:val="none" w:sz="0" w:space="0" w:color="auto"/>
          </w:divBdr>
        </w:div>
        <w:div w:id="1361904758">
          <w:marLeft w:val="0"/>
          <w:marRight w:val="0"/>
          <w:marTop w:val="0"/>
          <w:marBottom w:val="0"/>
          <w:divBdr>
            <w:top w:val="none" w:sz="0" w:space="0" w:color="auto"/>
            <w:left w:val="none" w:sz="0" w:space="0" w:color="auto"/>
            <w:bottom w:val="none" w:sz="0" w:space="0" w:color="auto"/>
            <w:right w:val="none" w:sz="0" w:space="0" w:color="auto"/>
          </w:divBdr>
        </w:div>
        <w:div w:id="1008678334">
          <w:marLeft w:val="0"/>
          <w:marRight w:val="0"/>
          <w:marTop w:val="0"/>
          <w:marBottom w:val="0"/>
          <w:divBdr>
            <w:top w:val="none" w:sz="0" w:space="0" w:color="auto"/>
            <w:left w:val="none" w:sz="0" w:space="0" w:color="auto"/>
            <w:bottom w:val="none" w:sz="0" w:space="0" w:color="auto"/>
            <w:right w:val="none" w:sz="0" w:space="0" w:color="auto"/>
          </w:divBdr>
        </w:div>
        <w:div w:id="1640762387">
          <w:marLeft w:val="0"/>
          <w:marRight w:val="0"/>
          <w:marTop w:val="0"/>
          <w:marBottom w:val="0"/>
          <w:divBdr>
            <w:top w:val="none" w:sz="0" w:space="0" w:color="auto"/>
            <w:left w:val="none" w:sz="0" w:space="0" w:color="auto"/>
            <w:bottom w:val="none" w:sz="0" w:space="0" w:color="auto"/>
            <w:right w:val="none" w:sz="0" w:space="0" w:color="auto"/>
          </w:divBdr>
        </w:div>
      </w:divsChild>
    </w:div>
    <w:div w:id="1342708164">
      <w:bodyDiv w:val="1"/>
      <w:marLeft w:val="0"/>
      <w:marRight w:val="0"/>
      <w:marTop w:val="0"/>
      <w:marBottom w:val="0"/>
      <w:divBdr>
        <w:top w:val="none" w:sz="0" w:space="0" w:color="auto"/>
        <w:left w:val="none" w:sz="0" w:space="0" w:color="auto"/>
        <w:bottom w:val="none" w:sz="0" w:space="0" w:color="auto"/>
        <w:right w:val="none" w:sz="0" w:space="0" w:color="auto"/>
      </w:divBdr>
    </w:div>
    <w:div w:id="1845701029">
      <w:bodyDiv w:val="1"/>
      <w:marLeft w:val="0"/>
      <w:marRight w:val="0"/>
      <w:marTop w:val="0"/>
      <w:marBottom w:val="0"/>
      <w:divBdr>
        <w:top w:val="none" w:sz="0" w:space="0" w:color="auto"/>
        <w:left w:val="none" w:sz="0" w:space="0" w:color="auto"/>
        <w:bottom w:val="none" w:sz="0" w:space="0" w:color="auto"/>
        <w:right w:val="none" w:sz="0" w:space="0" w:color="auto"/>
      </w:divBdr>
    </w:div>
    <w:div w:id="2079672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armichael@cooperationireland.org" TargetMode="External"/><Relationship Id="rId13" Type="http://schemas.openxmlformats.org/officeDocument/2006/relationships/hyperlink" Target="https://www.bbc.com/worklife/article/20200421-why-zoom-video-chats-are-so-exhausting?fbclid=IwAR1TgQpfFf31TpvyiNO4UQs1-VULYx6hMKNjD5koZGifkNkjWx9KLHbSnJo" TargetMode="External"/><Relationship Id="rId18" Type="http://schemas.openxmlformats.org/officeDocument/2006/relationships/hyperlink" Target="mailto:scarmichael@cooperationireland.org"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image" Target="media/image1.jpg"/><Relationship Id="rId12" Type="http://schemas.openxmlformats.org/officeDocument/2006/relationships/hyperlink" Target="https://www.youth.ie/training/building-blocks-for-wellbeing/?utm_source=Stay+in+touch+with+NYCI&amp;utm_campaign=547663ce90-Building+Blocks-self-care-30.04.20&amp;utm_medium=email&amp;utm_term=0_c5e3fd8386-547663ce90-390936425&amp;mc_cid=547663ce90&amp;mc_eid=e4d5ed2a94"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tionalcareers.service.gov.uk/find-a-course/the-skills-toolki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youthworkerview.blogspot.com/2020/04/if-mountain-will-not-come-to-muhammad.html?fbclid=IwAR3SMr8gWJbNblTlcicazAk3pDYlZ5Ddv5kTv0QjDiIxzBzPlKQd1X-Lo6M" TargetMode="External"/><Relationship Id="rId23" Type="http://schemas.openxmlformats.org/officeDocument/2006/relationships/image" Target="media/image8.png"/><Relationship Id="rId10" Type="http://schemas.openxmlformats.org/officeDocument/2006/relationships/hyperlink" Target="https://www.16personalities.com/free-personality-test" TargetMode="External"/><Relationship Id="rId19" Type="http://schemas.openxmlformats.org/officeDocument/2006/relationships/image" Target="media/image4.jpg"/><Relationship Id="rId4" Type="http://schemas.openxmlformats.org/officeDocument/2006/relationships/styles" Target="styles.xml"/><Relationship Id="rId9" Type="http://schemas.openxmlformats.org/officeDocument/2006/relationships/hyperlink" Target="https://www.orygen.org.au/Training/Resources/Self-harm-and-suicide-prevention/Guidelines/chatsafe-A-young-person-s-guide-for-communicatin?fbclid=IwAR1Gm3bHT-u8jFlMFR2-WbmWelMEOuae-0CHVfd84FXk00EchMqfQ83evKk" TargetMode="External"/><Relationship Id="rId14" Type="http://schemas.openxmlformats.org/officeDocument/2006/relationships/hyperlink" Target="http://www.core-ys.com/what-we-do?fbclid=IwAR1cwQRjGJfTVPLAyb_MRDUg1TbEJm5jxXft-fCgfUbo_6EtuySq5AXjUP0" TargetMode="External"/><Relationship Id="rId2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E885F-F798-44AA-8B6B-300F9041052D}">
  <ds:schemaRefs>
    <ds:schemaRef ds:uri="http://schemas.microsoft.com/sharepoint/v3/contenttype/forms"/>
  </ds:schemaRefs>
</ds:datastoreItem>
</file>

<file path=customXml/itemProps2.xml><?xml version="1.0" encoding="utf-8"?>
<ds:datastoreItem xmlns:ds="http://schemas.openxmlformats.org/officeDocument/2006/customXml" ds:itemID="{9B74CE03-1DAF-4204-915E-099A2B24C599}">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64235751-AD6F-4187-B86C-222D41A0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Seana Carmichael</dc:creator>
  <cp:lastModifiedBy>Seana Carmichael</cp:lastModifiedBy>
  <cp:revision>8</cp:revision>
  <dcterms:created xsi:type="dcterms:W3CDTF">2020-04-29T11:55:00Z</dcterms:created>
  <dcterms:modified xsi:type="dcterms:W3CDTF">2020-04-30T13:53:00Z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